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B5D51" w:rsidRDefault="001B5D51" w:rsidP="00B42F61">
      <w:pPr>
        <w:jc w:val="both"/>
        <w:rPr>
          <w:rFonts w:eastAsia="Times New Roman" w:cstheme="minorHAnsi"/>
          <w:color w:val="000000" w:themeColor="text1"/>
          <w:sz w:val="22"/>
          <w:szCs w:val="22"/>
          <w:lang w:val="is-IS"/>
        </w:rPr>
      </w:pPr>
      <w:r w:rsidRPr="00B42F61">
        <w:rPr>
          <w:rFonts w:eastAsia="Times New Roman" w:cstheme="minorHAnsi"/>
          <w:noProof/>
          <w:color w:val="000000" w:themeColor="text1"/>
          <w:sz w:val="20"/>
          <w:szCs w:val="20"/>
          <w:lang w:val="is-IS"/>
        </w:rPr>
        <mc:AlternateContent>
          <mc:Choice Requires="wps">
            <w:drawing>
              <wp:anchor distT="0" distB="0" distL="114300" distR="114300" simplePos="0" relativeHeight="251681792" behindDoc="0" locked="0" layoutInCell="1" allowOverlap="1" wp14:anchorId="50D88737" wp14:editId="1DC83601">
                <wp:simplePos x="0" y="0"/>
                <wp:positionH relativeFrom="column">
                  <wp:posOffset>3972757</wp:posOffset>
                </wp:positionH>
                <wp:positionV relativeFrom="paragraph">
                  <wp:posOffset>-510671</wp:posOffset>
                </wp:positionV>
                <wp:extent cx="1986455" cy="315310"/>
                <wp:effectExtent l="0" t="0" r="0" b="2540"/>
                <wp:wrapNone/>
                <wp:docPr id="20" name="Rectangle 20"/>
                <wp:cNvGraphicFramePr/>
                <a:graphic xmlns:a="http://schemas.openxmlformats.org/drawingml/2006/main">
                  <a:graphicData uri="http://schemas.microsoft.com/office/word/2010/wordprocessingShape">
                    <wps:wsp>
                      <wps:cNvSpPr/>
                      <wps:spPr>
                        <a:xfrm>
                          <a:off x="0" y="0"/>
                          <a:ext cx="1986455" cy="31531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234A6F4" id="Rectangle 20" o:spid="_x0000_s1026" style="position:absolute;margin-left:312.8pt;margin-top:-40.2pt;width:156.4pt;height:24.85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" fillcolor="white [3212]" stroked="f" strokeweight="1pt"/>
            </w:pict>
          </mc:Fallback>
        </mc:AlternateContent>
      </w:r>
    </w:p>
    <w:p w:rsidR="001B5D51" w:rsidRPr="00725B69" w:rsidRDefault="00725B69" w:rsidP="00B42F61">
      <w:pPr>
        <w:jc w:val="both"/>
        <w:rPr>
          <w:rFonts w:eastAsia="Times New Roman" w:cstheme="minorHAnsi"/>
          <w:b/>
          <w:bCs/>
          <w:color w:val="000000" w:themeColor="text1"/>
          <w:sz w:val="22"/>
          <w:szCs w:val="22"/>
          <w:lang w:val="is-IS"/>
        </w:rPr>
      </w:pPr>
      <w:r w:rsidRPr="00725B69">
        <w:rPr>
          <w:rFonts w:eastAsia="Times New Roman" w:cstheme="minorHAnsi"/>
          <w:b/>
          <w:bCs/>
          <w:color w:val="000000" w:themeColor="text1"/>
          <w:sz w:val="22"/>
          <w:szCs w:val="22"/>
          <w:lang w:val="is-IS"/>
        </w:rPr>
        <w:t>Fréttatilkynning vegna landsfundar Ungra vinstri grænna</w:t>
      </w:r>
    </w:p>
    <w:p w:rsidR="00725B69" w:rsidRDefault="00725B69" w:rsidP="00B42F61">
      <w:pPr>
        <w:jc w:val="both"/>
        <w:rPr>
          <w:rFonts w:eastAsia="Times New Roman" w:cstheme="minorHAnsi"/>
          <w:color w:val="000000" w:themeColor="text1"/>
          <w:sz w:val="22"/>
          <w:szCs w:val="22"/>
          <w:lang w:val="is-IS"/>
        </w:rPr>
      </w:pPr>
    </w:p>
    <w:p w:rsidR="001B5D51" w:rsidRDefault="001B5D51" w:rsidP="00B42F61">
      <w:pPr>
        <w:jc w:val="both"/>
        <w:rPr>
          <w:rFonts w:eastAsia="Times New Roman" w:cstheme="minorHAnsi"/>
          <w:color w:val="000000" w:themeColor="text1"/>
          <w:sz w:val="22"/>
          <w:szCs w:val="22"/>
          <w:lang w:val="is-IS"/>
        </w:rPr>
      </w:pPr>
      <w:r>
        <w:rPr>
          <w:rFonts w:eastAsia="Times New Roman" w:cstheme="minorHAnsi"/>
          <w:color w:val="000000" w:themeColor="text1"/>
          <w:sz w:val="22"/>
          <w:szCs w:val="22"/>
          <w:lang w:val="is-IS"/>
        </w:rPr>
        <w:t xml:space="preserve">Landsfundur Ungra vinstri grænna fór fram í Mosfellsdal 14.-15. september 2019. Þar fór fram málefnavinna og stjórnarkjör </w:t>
      </w:r>
      <w:r w:rsidR="00725B69">
        <w:rPr>
          <w:rFonts w:eastAsia="Times New Roman" w:cstheme="minorHAnsi"/>
          <w:color w:val="000000" w:themeColor="text1"/>
          <w:sz w:val="22"/>
          <w:szCs w:val="22"/>
          <w:lang w:val="is-IS"/>
        </w:rPr>
        <w:t xml:space="preserve">auk þess sem flutt voru erindi um umhverfismál og stöðuna í málefnum intersex á Íslandi svo eitthvað sé nefnt.. Á seinni degi fundarins heimsóttu Guðmundur Ingi Guðbrandsson, umhverfis- og auðlindaráðherra, og Svandís Svavarsdóttir, heilbrigðisráðherra, fundinn og ræddu um komandi þingvetur og verkefnin framundan. </w:t>
      </w:r>
      <w:r>
        <w:rPr>
          <w:rFonts w:eastAsia="Times New Roman" w:cstheme="minorHAnsi"/>
          <w:color w:val="000000" w:themeColor="text1"/>
          <w:sz w:val="22"/>
          <w:szCs w:val="22"/>
          <w:lang w:val="is-IS"/>
        </w:rPr>
        <w:t xml:space="preserve"> </w:t>
      </w:r>
    </w:p>
    <w:p w:rsidR="00725B69" w:rsidRDefault="00725B69" w:rsidP="00B42F61">
      <w:pPr>
        <w:jc w:val="both"/>
        <w:rPr>
          <w:rFonts w:eastAsia="Times New Roman" w:cstheme="minorHAnsi"/>
          <w:color w:val="000000" w:themeColor="text1"/>
          <w:sz w:val="22"/>
          <w:szCs w:val="22"/>
          <w:lang w:val="is-IS"/>
        </w:rPr>
      </w:pPr>
    </w:p>
    <w:p w:rsidR="00725B69" w:rsidRDefault="00725B69" w:rsidP="00B42F61">
      <w:pPr>
        <w:jc w:val="both"/>
        <w:rPr>
          <w:rFonts w:eastAsia="Times New Roman" w:cstheme="minorHAnsi"/>
          <w:color w:val="000000" w:themeColor="text1"/>
          <w:sz w:val="22"/>
          <w:szCs w:val="22"/>
          <w:lang w:val="is-IS"/>
        </w:rPr>
      </w:pPr>
      <w:r>
        <w:rPr>
          <w:rFonts w:eastAsia="Times New Roman" w:cstheme="minorHAnsi"/>
          <w:color w:val="000000" w:themeColor="text1"/>
          <w:sz w:val="22"/>
          <w:szCs w:val="22"/>
          <w:lang w:val="is-IS"/>
        </w:rPr>
        <w:t>Hreindís Ylva Garðarsdóttir Holm var endurkjörin formaður Ungra vinstri grænna til eins árs.</w:t>
      </w:r>
    </w:p>
    <w:p w:rsidR="00725B69" w:rsidRDefault="00725B69" w:rsidP="00B42F61">
      <w:pPr>
        <w:jc w:val="both"/>
        <w:rPr>
          <w:rFonts w:eastAsia="Times New Roman" w:cstheme="minorHAnsi"/>
          <w:color w:val="000000" w:themeColor="text1"/>
          <w:sz w:val="22"/>
          <w:szCs w:val="22"/>
          <w:lang w:val="is-IS"/>
        </w:rPr>
      </w:pPr>
    </w:p>
    <w:p w:rsidR="00725B69" w:rsidRDefault="00725B69" w:rsidP="00B42F61">
      <w:pPr>
        <w:jc w:val="both"/>
        <w:rPr>
          <w:rFonts w:eastAsia="Times New Roman" w:cstheme="minorHAnsi"/>
          <w:color w:val="000000" w:themeColor="text1"/>
          <w:sz w:val="22"/>
          <w:szCs w:val="22"/>
          <w:lang w:val="is-IS"/>
        </w:rPr>
      </w:pPr>
      <w:r>
        <w:rPr>
          <w:rFonts w:eastAsia="Times New Roman" w:cstheme="minorHAnsi"/>
          <w:color w:val="000000" w:themeColor="text1"/>
          <w:sz w:val="22"/>
          <w:szCs w:val="22"/>
          <w:lang w:val="is-IS"/>
        </w:rPr>
        <w:t>Í framkvæmdastjórn fyrir starfsárið 2019-2020 hlutu kjör:</w:t>
      </w:r>
    </w:p>
    <w:p w:rsidR="00725B69" w:rsidRDefault="00725B69" w:rsidP="00B42F61">
      <w:pPr>
        <w:jc w:val="both"/>
        <w:rPr>
          <w:rFonts w:eastAsia="Times New Roman" w:cstheme="minorHAnsi"/>
          <w:color w:val="000000" w:themeColor="text1"/>
          <w:sz w:val="22"/>
          <w:szCs w:val="22"/>
          <w:lang w:val="is-IS"/>
        </w:rPr>
      </w:pPr>
      <w:r>
        <w:rPr>
          <w:rFonts w:eastAsia="Times New Roman" w:cstheme="minorHAnsi"/>
          <w:color w:val="000000" w:themeColor="text1"/>
          <w:sz w:val="22"/>
          <w:szCs w:val="22"/>
          <w:lang w:val="is-IS"/>
        </w:rPr>
        <w:t>Andrea Ósk Sigurbjörnsdóttir</w:t>
      </w:r>
    </w:p>
    <w:p w:rsidR="00725B69" w:rsidRDefault="00725B69" w:rsidP="00B42F61">
      <w:pPr>
        <w:jc w:val="both"/>
        <w:rPr>
          <w:rFonts w:eastAsia="Times New Roman" w:cstheme="minorHAnsi"/>
          <w:color w:val="000000" w:themeColor="text1"/>
          <w:sz w:val="22"/>
          <w:szCs w:val="22"/>
          <w:lang w:val="is-IS"/>
        </w:rPr>
      </w:pPr>
      <w:r>
        <w:rPr>
          <w:rFonts w:eastAsia="Times New Roman" w:cstheme="minorHAnsi"/>
          <w:color w:val="000000" w:themeColor="text1"/>
          <w:sz w:val="22"/>
          <w:szCs w:val="22"/>
          <w:lang w:val="is-IS"/>
        </w:rPr>
        <w:t>Ásrún Ýr Gestsdóttir</w:t>
      </w:r>
    </w:p>
    <w:p w:rsidR="00725B69" w:rsidRDefault="00725B69" w:rsidP="00B42F61">
      <w:pPr>
        <w:jc w:val="both"/>
        <w:rPr>
          <w:rFonts w:eastAsia="Times New Roman" w:cstheme="minorHAnsi"/>
          <w:color w:val="000000" w:themeColor="text1"/>
          <w:sz w:val="22"/>
          <w:szCs w:val="22"/>
          <w:lang w:val="is-IS"/>
        </w:rPr>
      </w:pPr>
      <w:r>
        <w:rPr>
          <w:rFonts w:eastAsia="Times New Roman" w:cstheme="minorHAnsi"/>
          <w:color w:val="000000" w:themeColor="text1"/>
          <w:sz w:val="22"/>
          <w:szCs w:val="22"/>
          <w:lang w:val="is-IS"/>
        </w:rPr>
        <w:t>Jana Salóme Ingibjargar Jósepsdóttir</w:t>
      </w:r>
    </w:p>
    <w:p w:rsidR="00725B69" w:rsidRDefault="00725B69" w:rsidP="00B42F61">
      <w:pPr>
        <w:jc w:val="both"/>
        <w:rPr>
          <w:rFonts w:eastAsia="Times New Roman" w:cstheme="minorHAnsi"/>
          <w:color w:val="000000" w:themeColor="text1"/>
          <w:sz w:val="22"/>
          <w:szCs w:val="22"/>
          <w:lang w:val="is-IS"/>
        </w:rPr>
      </w:pPr>
      <w:r>
        <w:rPr>
          <w:rFonts w:eastAsia="Times New Roman" w:cstheme="minorHAnsi"/>
          <w:color w:val="000000" w:themeColor="text1"/>
          <w:sz w:val="22"/>
          <w:szCs w:val="22"/>
          <w:lang w:val="is-IS"/>
        </w:rPr>
        <w:t>Jónína Riedel</w:t>
      </w:r>
    </w:p>
    <w:p w:rsidR="00725B69" w:rsidRDefault="00725B69" w:rsidP="00B42F61">
      <w:pPr>
        <w:jc w:val="both"/>
        <w:rPr>
          <w:rFonts w:eastAsia="Times New Roman" w:cstheme="minorHAnsi"/>
          <w:color w:val="000000" w:themeColor="text1"/>
          <w:sz w:val="22"/>
          <w:szCs w:val="22"/>
          <w:lang w:val="is-IS"/>
        </w:rPr>
      </w:pPr>
      <w:r>
        <w:rPr>
          <w:rFonts w:eastAsia="Times New Roman" w:cstheme="minorHAnsi"/>
          <w:color w:val="000000" w:themeColor="text1"/>
          <w:sz w:val="22"/>
          <w:szCs w:val="22"/>
          <w:lang w:val="is-IS"/>
        </w:rPr>
        <w:t>Ólína Lind Sigurðardóttir</w:t>
      </w:r>
    </w:p>
    <w:p w:rsidR="00725B69" w:rsidRDefault="00725B69" w:rsidP="00B42F61">
      <w:pPr>
        <w:jc w:val="both"/>
        <w:rPr>
          <w:rFonts w:eastAsia="Times New Roman" w:cstheme="minorHAnsi"/>
          <w:color w:val="000000" w:themeColor="text1"/>
          <w:sz w:val="22"/>
          <w:szCs w:val="22"/>
          <w:lang w:val="is-IS"/>
        </w:rPr>
      </w:pPr>
      <w:r>
        <w:rPr>
          <w:rFonts w:eastAsia="Times New Roman" w:cstheme="minorHAnsi"/>
          <w:color w:val="000000" w:themeColor="text1"/>
          <w:sz w:val="22"/>
          <w:szCs w:val="22"/>
          <w:lang w:val="is-IS"/>
        </w:rPr>
        <w:t>Sigrún Birna Steinarsdóttir</w:t>
      </w:r>
    </w:p>
    <w:p w:rsidR="00725B69" w:rsidRDefault="00725B69" w:rsidP="00B42F61">
      <w:pPr>
        <w:jc w:val="both"/>
        <w:rPr>
          <w:rFonts w:eastAsia="Times New Roman" w:cstheme="minorHAnsi"/>
          <w:color w:val="000000" w:themeColor="text1"/>
          <w:sz w:val="22"/>
          <w:szCs w:val="22"/>
          <w:lang w:val="is-IS"/>
        </w:rPr>
      </w:pPr>
    </w:p>
    <w:p w:rsidR="00725B69" w:rsidRDefault="00725B69" w:rsidP="00B42F61">
      <w:pPr>
        <w:jc w:val="both"/>
        <w:rPr>
          <w:rFonts w:eastAsia="Times New Roman" w:cstheme="minorHAnsi"/>
          <w:color w:val="000000" w:themeColor="text1"/>
          <w:sz w:val="22"/>
          <w:szCs w:val="22"/>
          <w:lang w:val="is-IS"/>
        </w:rPr>
      </w:pPr>
      <w:r>
        <w:rPr>
          <w:rFonts w:eastAsia="Times New Roman" w:cstheme="minorHAnsi"/>
          <w:color w:val="000000" w:themeColor="text1"/>
          <w:sz w:val="22"/>
          <w:szCs w:val="22"/>
          <w:lang w:val="is-IS"/>
        </w:rPr>
        <w:t>Í landsstjórn fyrir starfsárið 2019-2020 hlutu kjör:</w:t>
      </w:r>
    </w:p>
    <w:p w:rsidR="00725B69" w:rsidRDefault="00725B69" w:rsidP="00B42F61">
      <w:pPr>
        <w:jc w:val="both"/>
        <w:rPr>
          <w:rFonts w:eastAsia="Times New Roman" w:cstheme="minorHAnsi"/>
          <w:color w:val="000000" w:themeColor="text1"/>
          <w:sz w:val="22"/>
          <w:szCs w:val="22"/>
          <w:lang w:val="is-IS"/>
        </w:rPr>
      </w:pPr>
      <w:r>
        <w:rPr>
          <w:rFonts w:eastAsia="Times New Roman" w:cstheme="minorHAnsi"/>
          <w:color w:val="000000" w:themeColor="text1"/>
          <w:sz w:val="22"/>
          <w:szCs w:val="22"/>
          <w:lang w:val="is-IS"/>
        </w:rPr>
        <w:t>Dagrún Ósk Jónsdóttir</w:t>
      </w:r>
    </w:p>
    <w:p w:rsidR="00725B69" w:rsidRDefault="00725B69" w:rsidP="00B42F61">
      <w:pPr>
        <w:jc w:val="both"/>
        <w:rPr>
          <w:rFonts w:eastAsia="Times New Roman" w:cstheme="minorHAnsi"/>
          <w:color w:val="000000" w:themeColor="text1"/>
          <w:sz w:val="22"/>
          <w:szCs w:val="22"/>
          <w:lang w:val="is-IS"/>
        </w:rPr>
      </w:pPr>
      <w:r>
        <w:rPr>
          <w:rFonts w:eastAsia="Times New Roman" w:cstheme="minorHAnsi"/>
          <w:color w:val="000000" w:themeColor="text1"/>
          <w:sz w:val="22"/>
          <w:szCs w:val="22"/>
          <w:lang w:val="is-IS"/>
        </w:rPr>
        <w:t>Ester Helga Harðardóttir</w:t>
      </w:r>
    </w:p>
    <w:p w:rsidR="00725B69" w:rsidRDefault="00725B69" w:rsidP="00B42F61">
      <w:pPr>
        <w:jc w:val="both"/>
        <w:rPr>
          <w:rFonts w:eastAsia="Times New Roman" w:cstheme="minorHAnsi"/>
          <w:color w:val="000000" w:themeColor="text1"/>
          <w:sz w:val="22"/>
          <w:szCs w:val="22"/>
          <w:lang w:val="is-IS"/>
        </w:rPr>
      </w:pPr>
      <w:r>
        <w:rPr>
          <w:rFonts w:eastAsia="Times New Roman" w:cstheme="minorHAnsi"/>
          <w:color w:val="000000" w:themeColor="text1"/>
          <w:sz w:val="22"/>
          <w:szCs w:val="22"/>
          <w:lang w:val="is-IS"/>
        </w:rPr>
        <w:t>Eyrún Þórsdóttir</w:t>
      </w:r>
    </w:p>
    <w:p w:rsidR="00725B69" w:rsidRDefault="00725B69" w:rsidP="00B42F61">
      <w:pPr>
        <w:jc w:val="both"/>
        <w:rPr>
          <w:rFonts w:eastAsia="Times New Roman" w:cstheme="minorHAnsi"/>
          <w:color w:val="000000" w:themeColor="text1"/>
          <w:sz w:val="22"/>
          <w:szCs w:val="22"/>
          <w:lang w:val="is-IS"/>
        </w:rPr>
      </w:pPr>
      <w:r>
        <w:rPr>
          <w:rFonts w:eastAsia="Times New Roman" w:cstheme="minorHAnsi"/>
          <w:color w:val="000000" w:themeColor="text1"/>
          <w:sz w:val="22"/>
          <w:szCs w:val="22"/>
          <w:lang w:val="is-IS"/>
        </w:rPr>
        <w:t>Gunnhildur Fríða Hallgrímsdóttir</w:t>
      </w:r>
    </w:p>
    <w:p w:rsidR="00725B69" w:rsidRDefault="00725B69" w:rsidP="00B42F61">
      <w:pPr>
        <w:jc w:val="both"/>
        <w:rPr>
          <w:rFonts w:eastAsia="Times New Roman" w:cstheme="minorHAnsi"/>
          <w:color w:val="000000" w:themeColor="text1"/>
          <w:sz w:val="22"/>
          <w:szCs w:val="22"/>
          <w:lang w:val="is-IS"/>
        </w:rPr>
      </w:pPr>
      <w:r>
        <w:rPr>
          <w:rFonts w:eastAsia="Times New Roman" w:cstheme="minorHAnsi"/>
          <w:color w:val="000000" w:themeColor="text1"/>
          <w:sz w:val="22"/>
          <w:szCs w:val="22"/>
          <w:lang w:val="is-IS"/>
        </w:rPr>
        <w:t>Helgi Hrafn Ólafsson</w:t>
      </w:r>
    </w:p>
    <w:p w:rsidR="00725B69" w:rsidRDefault="00725B69" w:rsidP="00B42F61">
      <w:pPr>
        <w:jc w:val="both"/>
        <w:rPr>
          <w:rFonts w:eastAsia="Times New Roman" w:cstheme="minorHAnsi"/>
          <w:color w:val="000000" w:themeColor="text1"/>
          <w:sz w:val="22"/>
          <w:szCs w:val="22"/>
          <w:lang w:val="is-IS"/>
        </w:rPr>
      </w:pPr>
      <w:r>
        <w:rPr>
          <w:rFonts w:eastAsia="Times New Roman" w:cstheme="minorHAnsi"/>
          <w:color w:val="000000" w:themeColor="text1"/>
          <w:sz w:val="22"/>
          <w:szCs w:val="22"/>
          <w:lang w:val="is-IS"/>
        </w:rPr>
        <w:t>Rúnar Gíslason</w:t>
      </w:r>
    </w:p>
    <w:p w:rsidR="001B5D51" w:rsidRDefault="00725B69" w:rsidP="00B42F61">
      <w:pPr>
        <w:jc w:val="both"/>
        <w:rPr>
          <w:rFonts w:eastAsia="Times New Roman" w:cstheme="minorHAnsi"/>
          <w:color w:val="000000" w:themeColor="text1"/>
          <w:sz w:val="22"/>
          <w:szCs w:val="22"/>
          <w:lang w:val="is-IS"/>
        </w:rPr>
      </w:pPr>
      <w:r>
        <w:rPr>
          <w:rFonts w:eastAsia="Times New Roman" w:cstheme="minorHAnsi"/>
          <w:color w:val="000000" w:themeColor="text1"/>
          <w:sz w:val="22"/>
          <w:szCs w:val="22"/>
          <w:lang w:val="is-IS"/>
        </w:rPr>
        <w:t>Valgerður María Þorsteinsdóttir</w:t>
      </w:r>
    </w:p>
    <w:p w:rsidR="00725B69" w:rsidRDefault="00725B69" w:rsidP="00B42F61">
      <w:pPr>
        <w:jc w:val="both"/>
        <w:rPr>
          <w:rFonts w:eastAsia="Times New Roman" w:cstheme="minorHAnsi"/>
          <w:color w:val="000000" w:themeColor="text1"/>
          <w:sz w:val="22"/>
          <w:szCs w:val="22"/>
          <w:lang w:val="is-IS"/>
        </w:rPr>
      </w:pPr>
    </w:p>
    <w:p w:rsidR="00725B69" w:rsidRDefault="00725B69" w:rsidP="00B42F61">
      <w:pPr>
        <w:jc w:val="both"/>
        <w:rPr>
          <w:rFonts w:eastAsia="Times New Roman" w:cstheme="minorHAnsi"/>
          <w:color w:val="000000" w:themeColor="text1"/>
          <w:sz w:val="22"/>
          <w:szCs w:val="22"/>
          <w:lang w:val="is-IS"/>
        </w:rPr>
      </w:pPr>
    </w:p>
    <w:p w:rsidR="00725B69" w:rsidRDefault="00725B69" w:rsidP="00B42F61">
      <w:pPr>
        <w:jc w:val="both"/>
        <w:rPr>
          <w:rFonts w:eastAsia="Times New Roman" w:cstheme="minorHAnsi"/>
          <w:color w:val="000000" w:themeColor="text1"/>
          <w:sz w:val="22"/>
          <w:szCs w:val="22"/>
          <w:lang w:val="is-IS"/>
        </w:rPr>
      </w:pPr>
    </w:p>
    <w:p w:rsidR="00725B69" w:rsidRDefault="00725B69" w:rsidP="00B42F61">
      <w:pPr>
        <w:jc w:val="both"/>
        <w:rPr>
          <w:rFonts w:eastAsia="Times New Roman" w:cstheme="minorHAnsi"/>
          <w:color w:val="000000" w:themeColor="text1"/>
          <w:sz w:val="22"/>
          <w:szCs w:val="22"/>
          <w:lang w:val="is-IS"/>
        </w:rPr>
      </w:pPr>
    </w:p>
    <w:p w:rsidR="001B5D51" w:rsidRDefault="001B5D51" w:rsidP="00B42F61">
      <w:pPr>
        <w:jc w:val="both"/>
        <w:rPr>
          <w:rFonts w:eastAsia="Times New Roman" w:cstheme="minorHAnsi"/>
          <w:color w:val="000000" w:themeColor="text1"/>
          <w:sz w:val="22"/>
          <w:szCs w:val="22"/>
          <w:lang w:val="is-IS"/>
        </w:rPr>
      </w:pPr>
    </w:p>
    <w:p w:rsidR="00E25F2A" w:rsidRPr="00B42F61" w:rsidRDefault="00E25F2A" w:rsidP="00B42F61">
      <w:pPr>
        <w:jc w:val="both"/>
        <w:rPr>
          <w:rFonts w:eastAsia="Times New Roman" w:cstheme="minorHAnsi"/>
          <w:color w:val="000000" w:themeColor="text1"/>
          <w:sz w:val="22"/>
          <w:szCs w:val="22"/>
          <w:lang w:val="is-IS"/>
        </w:rPr>
      </w:pPr>
      <w:r w:rsidRPr="00B42F61">
        <w:rPr>
          <w:rFonts w:eastAsia="Times New Roman" w:cstheme="minorHAnsi"/>
          <w:color w:val="000000" w:themeColor="text1"/>
          <w:sz w:val="22"/>
          <w:szCs w:val="22"/>
          <w:lang w:val="is-IS"/>
        </w:rPr>
        <w:t xml:space="preserve">Eftirfarandi ályktanir voru samþykktar á </w:t>
      </w:r>
      <w:r w:rsidR="001B5D51">
        <w:rPr>
          <w:rFonts w:eastAsia="Times New Roman" w:cstheme="minorHAnsi"/>
          <w:color w:val="000000" w:themeColor="text1"/>
          <w:sz w:val="22"/>
          <w:szCs w:val="22"/>
          <w:lang w:val="is-IS"/>
        </w:rPr>
        <w:t>fundinum.</w:t>
      </w:r>
      <w:r w:rsidR="00510D11">
        <w:rPr>
          <w:rFonts w:eastAsia="Times New Roman" w:cstheme="minorHAnsi"/>
          <w:color w:val="000000" w:themeColor="text1"/>
          <w:sz w:val="22"/>
          <w:szCs w:val="22"/>
          <w:lang w:val="is-IS"/>
        </w:rPr>
        <w:t xml:space="preserve"> Þar má meðal annars finna ályktanir um LÍN, lækkun kosningaaldurs, uppbyggingu herstöðvar á Keflavíkurflugvelli, Útlendingastofnun og líffræðilega fjölbreytni. </w:t>
      </w:r>
    </w:p>
    <w:p w:rsidR="00E25F2A" w:rsidRPr="00B42F61" w:rsidRDefault="00E25F2A" w:rsidP="00B42F61">
      <w:pPr>
        <w:jc w:val="both"/>
        <w:rPr>
          <w:rFonts w:eastAsia="Times New Roman" w:cstheme="minorHAnsi"/>
          <w:color w:val="000000" w:themeColor="text1"/>
          <w:sz w:val="22"/>
          <w:szCs w:val="22"/>
          <w:lang w:val="is-IS"/>
        </w:rPr>
      </w:pPr>
    </w:p>
    <w:p w:rsidR="00E25F2A" w:rsidRPr="00B42F61" w:rsidRDefault="00E25F2A" w:rsidP="00B42F61">
      <w:pPr>
        <w:jc w:val="both"/>
        <w:rPr>
          <w:rFonts w:eastAsia="Times New Roman" w:cstheme="minorHAnsi"/>
          <w:color w:val="000000" w:themeColor="text1"/>
          <w:sz w:val="22"/>
          <w:szCs w:val="22"/>
          <w:lang w:val="is-IS"/>
        </w:rPr>
      </w:pPr>
      <w:r w:rsidRPr="00B42F61">
        <w:rPr>
          <w:rFonts w:eastAsia="Times New Roman" w:cstheme="minorHAnsi"/>
          <w:color w:val="000000" w:themeColor="text1"/>
          <w:sz w:val="22"/>
          <w:szCs w:val="22"/>
          <w:lang w:val="is-IS"/>
        </w:rPr>
        <w:t xml:space="preserve">Ályktanirnar </w:t>
      </w:r>
      <w:r w:rsidR="00B42F61" w:rsidRPr="00B42F61">
        <w:rPr>
          <w:rFonts w:eastAsia="Times New Roman" w:cstheme="minorHAnsi"/>
          <w:color w:val="000000" w:themeColor="text1"/>
          <w:sz w:val="22"/>
          <w:szCs w:val="22"/>
          <w:lang w:val="is-IS"/>
        </w:rPr>
        <w:t>eru allar tengdar við heimsmarkmið Sameinuðu þjóðanna um sjálfbæra þróun</w:t>
      </w:r>
      <w:r w:rsidR="00B42F61">
        <w:rPr>
          <w:rFonts w:eastAsia="Times New Roman" w:cstheme="minorHAnsi"/>
          <w:color w:val="000000" w:themeColor="text1"/>
          <w:sz w:val="22"/>
          <w:szCs w:val="22"/>
          <w:lang w:val="is-IS"/>
        </w:rPr>
        <w:t xml:space="preserve"> þar sem Ung vinstri græn líta á það sem gríðarlega mikilvægt sameiginlegt verkefni allra að vinna að því að þau markmið náist. </w:t>
      </w:r>
      <w:r w:rsidRPr="00B42F61">
        <w:rPr>
          <w:rFonts w:eastAsia="Times New Roman" w:cstheme="minorHAnsi"/>
          <w:color w:val="000000" w:themeColor="text1"/>
          <w:sz w:val="22"/>
          <w:szCs w:val="22"/>
          <w:lang w:val="is-IS"/>
        </w:rPr>
        <w:br w:type="page"/>
      </w:r>
    </w:p>
    <w:p w:rsidR="00E25F2A" w:rsidRPr="00B42F61" w:rsidRDefault="00E25F2A" w:rsidP="00B42F61">
      <w:pPr>
        <w:jc w:val="both"/>
        <w:rPr>
          <w:rFonts w:eastAsia="Times New Roman" w:cstheme="minorHAnsi"/>
          <w:color w:val="000000" w:themeColor="text1"/>
          <w:sz w:val="22"/>
          <w:szCs w:val="22"/>
          <w:lang w:val="is-IS"/>
        </w:rPr>
      </w:pPr>
      <w:bookmarkStart w:id="0" w:name="_GoBack"/>
      <w:bookmarkEnd w:id="0"/>
      <w:r w:rsidRPr="00B42F61">
        <w:rPr>
          <w:rFonts w:ascii="Times New Roman" w:eastAsia="Times New Roman" w:hAnsi="Times New Roman" w:cs="Times New Roman"/>
          <w:noProof/>
          <w:sz w:val="20"/>
          <w:szCs w:val="20"/>
        </w:rPr>
        <w:lastRenderedPageBreak/>
        <w:drawing>
          <wp:anchor distT="0" distB="0" distL="114300" distR="114300" simplePos="0" relativeHeight="251658240" behindDoc="0" locked="0" layoutInCell="1" allowOverlap="1">
            <wp:simplePos x="0" y="0"/>
            <wp:positionH relativeFrom="column">
              <wp:posOffset>4235450</wp:posOffset>
            </wp:positionH>
            <wp:positionV relativeFrom="paragraph">
              <wp:posOffset>-289341</wp:posOffset>
            </wp:positionV>
            <wp:extent cx="694690" cy="695325"/>
            <wp:effectExtent l="0" t="0" r="3810" b="3175"/>
            <wp:wrapNone/>
            <wp:docPr id="2" name="Picture 2" descr="4: Menntun fyrir a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 Menntun fyrir all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94690" cy="695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42F61">
        <w:rPr>
          <w:rFonts w:ascii="Times New Roman" w:eastAsia="Times New Roman" w:hAnsi="Times New Roman" w:cs="Times New Roman"/>
          <w:noProof/>
          <w:sz w:val="20"/>
          <w:szCs w:val="20"/>
        </w:rPr>
        <w:drawing>
          <wp:anchor distT="0" distB="0" distL="114300" distR="114300" simplePos="0" relativeHeight="251659264" behindDoc="0" locked="0" layoutInCell="1" allowOverlap="1">
            <wp:simplePos x="0" y="0"/>
            <wp:positionH relativeFrom="column">
              <wp:posOffset>4996815</wp:posOffset>
            </wp:positionH>
            <wp:positionV relativeFrom="paragraph">
              <wp:posOffset>-288290</wp:posOffset>
            </wp:positionV>
            <wp:extent cx="694055" cy="694690"/>
            <wp:effectExtent l="0" t="0" r="4445" b="3810"/>
            <wp:wrapNone/>
            <wp:docPr id="4" name="Picture 4" descr="10: Aukinn jÃ¶fnuÃ°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0: Aukinn jÃ¶fnuÃ°u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94055" cy="6946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25F2A" w:rsidRPr="00B42F61" w:rsidRDefault="00E25F2A" w:rsidP="00B42F61">
      <w:pPr>
        <w:jc w:val="both"/>
        <w:rPr>
          <w:rFonts w:eastAsia="Times New Roman" w:cstheme="minorHAnsi"/>
          <w:color w:val="000000" w:themeColor="text1"/>
          <w:sz w:val="22"/>
          <w:szCs w:val="22"/>
          <w:lang w:val="is-IS"/>
        </w:rPr>
      </w:pPr>
    </w:p>
    <w:p w:rsidR="009D6E1A" w:rsidRPr="00B42F61" w:rsidRDefault="007931ED" w:rsidP="00B42F61">
      <w:pPr>
        <w:jc w:val="both"/>
        <w:rPr>
          <w:rFonts w:ascii="Times New Roman" w:eastAsia="Times New Roman" w:hAnsi="Times New Roman" w:cs="Times New Roman"/>
          <w:sz w:val="20"/>
          <w:szCs w:val="20"/>
        </w:rPr>
      </w:pPr>
      <w:r w:rsidRPr="007931ED">
        <w:rPr>
          <w:rFonts w:eastAsia="Times New Roman" w:cstheme="minorHAnsi"/>
          <w:color w:val="000000" w:themeColor="text1"/>
          <w:sz w:val="22"/>
          <w:szCs w:val="22"/>
          <w:lang w:val="is-IS"/>
        </w:rPr>
        <w:t>LÍN veitt ný SÍN</w:t>
      </w:r>
      <w:r w:rsidR="009D6E1A" w:rsidRPr="00B42F61">
        <w:rPr>
          <w:sz w:val="20"/>
          <w:szCs w:val="20"/>
        </w:rPr>
        <w:t xml:space="preserve"> </w:t>
      </w:r>
      <w:r w:rsidR="009D6E1A" w:rsidRPr="00B42F61">
        <w:rPr>
          <w:rFonts w:ascii="Times New Roman" w:eastAsia="Times New Roman" w:hAnsi="Times New Roman" w:cs="Times New Roman"/>
          <w:sz w:val="20"/>
          <w:szCs w:val="20"/>
        </w:rPr>
        <w:fldChar w:fldCharType="begin"/>
      </w:r>
      <w:r w:rsidR="009D6E1A" w:rsidRPr="00B42F61">
        <w:rPr>
          <w:rFonts w:ascii="Times New Roman" w:eastAsia="Times New Roman" w:hAnsi="Times New Roman" w:cs="Times New Roman"/>
          <w:sz w:val="20"/>
          <w:szCs w:val="20"/>
        </w:rPr>
        <w:instrText xml:space="preserve"> INCLUDEPICTURE "https://www.un.is/wp-content/uploads/2018/03/4-1.png" \* MERGEFORMATINET </w:instrText>
      </w:r>
      <w:r w:rsidR="009D6E1A" w:rsidRPr="00B42F61">
        <w:rPr>
          <w:rFonts w:ascii="Times New Roman" w:eastAsia="Times New Roman" w:hAnsi="Times New Roman" w:cs="Times New Roman"/>
          <w:sz w:val="20"/>
          <w:szCs w:val="20"/>
        </w:rPr>
        <w:fldChar w:fldCharType="end"/>
      </w:r>
    </w:p>
    <w:p w:rsidR="00E25F2A" w:rsidRPr="00B42F61" w:rsidRDefault="009D6E1A" w:rsidP="00B42F61">
      <w:pPr>
        <w:jc w:val="both"/>
        <w:rPr>
          <w:rFonts w:ascii="Times New Roman" w:eastAsia="Times New Roman" w:hAnsi="Times New Roman" w:cs="Times New Roman"/>
          <w:sz w:val="20"/>
          <w:szCs w:val="20"/>
        </w:rPr>
      </w:pPr>
      <w:r w:rsidRPr="009D6E1A">
        <w:rPr>
          <w:rFonts w:ascii="Times New Roman" w:eastAsia="Times New Roman" w:hAnsi="Times New Roman" w:cs="Times New Roman"/>
          <w:sz w:val="20"/>
          <w:szCs w:val="20"/>
        </w:rPr>
        <w:fldChar w:fldCharType="begin"/>
      </w:r>
      <w:r w:rsidRPr="009D6E1A">
        <w:rPr>
          <w:rFonts w:ascii="Times New Roman" w:eastAsia="Times New Roman" w:hAnsi="Times New Roman" w:cs="Times New Roman"/>
          <w:sz w:val="20"/>
          <w:szCs w:val="20"/>
        </w:rPr>
        <w:instrText xml:space="preserve"> INCLUDEPICTURE "https://www.un.is/wp-content/uploads/2018/03/10-1.png" \* MERGEFORMATINET </w:instrText>
      </w:r>
      <w:r w:rsidRPr="009D6E1A">
        <w:rPr>
          <w:rFonts w:ascii="Times New Roman" w:eastAsia="Times New Roman" w:hAnsi="Times New Roman" w:cs="Times New Roman"/>
          <w:sz w:val="20"/>
          <w:szCs w:val="20"/>
        </w:rPr>
        <w:fldChar w:fldCharType="end"/>
      </w:r>
    </w:p>
    <w:p w:rsidR="007931ED" w:rsidRPr="00B42F61" w:rsidRDefault="007931ED" w:rsidP="00B42F61">
      <w:pPr>
        <w:jc w:val="both"/>
        <w:rPr>
          <w:rFonts w:ascii="Times New Roman" w:eastAsia="Times New Roman" w:hAnsi="Times New Roman" w:cs="Times New Roman"/>
          <w:sz w:val="20"/>
          <w:szCs w:val="20"/>
        </w:rPr>
      </w:pPr>
      <w:r w:rsidRPr="007931ED">
        <w:rPr>
          <w:rFonts w:eastAsia="Times New Roman" w:cstheme="minorHAnsi"/>
          <w:color w:val="000000" w:themeColor="text1"/>
          <w:sz w:val="20"/>
          <w:szCs w:val="20"/>
          <w:lang w:val="is-IS"/>
        </w:rPr>
        <w:t>Landsfundur U</w:t>
      </w:r>
      <w:r w:rsidRPr="00B42F61">
        <w:rPr>
          <w:rFonts w:eastAsia="Times New Roman" w:cstheme="minorHAnsi"/>
          <w:color w:val="000000" w:themeColor="text1"/>
          <w:sz w:val="20"/>
          <w:szCs w:val="20"/>
          <w:lang w:val="is-IS"/>
        </w:rPr>
        <w:t>ngra vinstri grænna</w:t>
      </w:r>
      <w:r w:rsidRPr="007931ED">
        <w:rPr>
          <w:rFonts w:eastAsia="Times New Roman" w:cstheme="minorHAnsi"/>
          <w:color w:val="000000" w:themeColor="text1"/>
          <w:sz w:val="20"/>
          <w:szCs w:val="20"/>
          <w:lang w:val="is-IS"/>
        </w:rPr>
        <w:t xml:space="preserve"> haldinn í Mosfellsdal helgina 14.-15. september lýsir yfir ánægju með að fram sé komið nýtt frumvarp mennta- og menningarmálaráðherra um Stuðningssjóð íslenskra námsmanna (SÍN). Í frumvarpinu eru margar jákvæðar breytingar en enn er þó margt sem betur mætti fara. </w:t>
      </w:r>
    </w:p>
    <w:p w:rsidR="007931ED" w:rsidRPr="00B42F61" w:rsidRDefault="007931ED" w:rsidP="00B42F61">
      <w:pPr>
        <w:jc w:val="both"/>
        <w:rPr>
          <w:rFonts w:eastAsia="Times New Roman" w:cstheme="minorHAnsi"/>
          <w:color w:val="000000" w:themeColor="text1"/>
          <w:sz w:val="20"/>
          <w:szCs w:val="20"/>
          <w:lang w:val="is-IS"/>
        </w:rPr>
      </w:pPr>
    </w:p>
    <w:p w:rsidR="00F96DCD" w:rsidRPr="00B42F61" w:rsidRDefault="00F96DCD" w:rsidP="00B42F61">
      <w:pPr>
        <w:jc w:val="both"/>
        <w:rPr>
          <w:rFonts w:eastAsia="Times New Roman" w:cstheme="minorHAnsi"/>
          <w:color w:val="000000" w:themeColor="text1"/>
          <w:sz w:val="20"/>
          <w:szCs w:val="20"/>
          <w:lang w:val="is-IS"/>
        </w:rPr>
      </w:pPr>
    </w:p>
    <w:p w:rsidR="007931ED" w:rsidRPr="00B42F61" w:rsidRDefault="007931E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Greinagerð</w:t>
      </w:r>
      <w:r w:rsidR="00F96DCD" w:rsidRPr="00B42F61">
        <w:rPr>
          <w:rFonts w:eastAsia="Times New Roman" w:cstheme="minorHAnsi"/>
          <w:color w:val="000000" w:themeColor="text1"/>
          <w:sz w:val="20"/>
          <w:szCs w:val="20"/>
          <w:lang w:val="is-IS"/>
        </w:rPr>
        <w:t xml:space="preserve"> með ályktun:</w:t>
      </w:r>
    </w:p>
    <w:p w:rsidR="00F96DCD" w:rsidRPr="007931ED" w:rsidRDefault="00F96DCD" w:rsidP="00B42F61">
      <w:pPr>
        <w:ind w:left="720"/>
        <w:jc w:val="both"/>
        <w:rPr>
          <w:rFonts w:eastAsia="Times New Roman" w:cstheme="minorHAnsi"/>
          <w:color w:val="000000" w:themeColor="text1"/>
          <w:sz w:val="20"/>
          <w:szCs w:val="20"/>
          <w:lang w:val="is-IS"/>
        </w:rPr>
      </w:pPr>
    </w:p>
    <w:p w:rsidR="007931ED" w:rsidRPr="00B42F61" w:rsidRDefault="007931E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Það er ánægjulegt að í nýju frumvarpi Lilju Alfreðsdóttur, mennta- og menningarmálaráðherra,  um Stuðningssjóð íslenskra námsmanna</w:t>
      </w:r>
      <w:r w:rsidRPr="00B42F61">
        <w:rPr>
          <w:rFonts w:eastAsia="Times New Roman" w:cstheme="minorHAnsi"/>
          <w:color w:val="000000" w:themeColor="text1"/>
          <w:sz w:val="20"/>
          <w:szCs w:val="20"/>
          <w:lang w:val="is-IS"/>
        </w:rPr>
        <w:t xml:space="preserve"> (SÍN)</w:t>
      </w:r>
      <w:r w:rsidRPr="007931ED">
        <w:rPr>
          <w:rFonts w:eastAsia="Times New Roman" w:cstheme="minorHAnsi"/>
          <w:color w:val="000000" w:themeColor="text1"/>
          <w:sz w:val="20"/>
          <w:szCs w:val="20"/>
          <w:lang w:val="is-IS"/>
        </w:rPr>
        <w:t xml:space="preserve"> verði haldið í tekjutengdar afborganir upp að vissu marki og að teknar verða upp samtímagreiðslur á námslánum og geta námsmenn því hætt að taka yfirdráttarlán hjá bönkum. Þá er einnig fagnaðarefni að ákveðið hlutfall lánsins falli niður við námslok að því gefnu að námsmaður klári á tilsettum tíma og að barnalán verði gerð alfarið að styrk en ekki láni. Þá er mikilvægt að þess verði gætt að alltaf sé tekið tillit til raunverulegrar stöðu hvers námsmanns. </w:t>
      </w:r>
    </w:p>
    <w:p w:rsidR="007931ED" w:rsidRPr="00B42F61" w:rsidRDefault="007931ED" w:rsidP="00B42F61">
      <w:pPr>
        <w:ind w:left="720"/>
        <w:jc w:val="both"/>
        <w:rPr>
          <w:rFonts w:eastAsia="Times New Roman" w:cstheme="minorHAnsi"/>
          <w:color w:val="000000" w:themeColor="text1"/>
          <w:sz w:val="20"/>
          <w:szCs w:val="20"/>
          <w:lang w:val="is-IS"/>
        </w:rPr>
      </w:pPr>
    </w:p>
    <w:p w:rsidR="007931ED" w:rsidRPr="00B42F61" w:rsidRDefault="007931E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 xml:space="preserve">Landsfundur Ungra vinstri grænna fagnar einnig hækkun frítekjumarks námslána sem samþykkt var af ráðherra í mars síðastliðinn, þegar frítekjumarkið hækkaði úr 930.000kr í 1.330.000kr í nýjustu úthlutunarreglum </w:t>
      </w:r>
      <w:r w:rsidRPr="00B42F61">
        <w:rPr>
          <w:rFonts w:eastAsia="Times New Roman" w:cstheme="minorHAnsi"/>
          <w:color w:val="000000" w:themeColor="text1"/>
          <w:sz w:val="20"/>
          <w:szCs w:val="20"/>
          <w:lang w:val="is-IS"/>
        </w:rPr>
        <w:t>Lánasjóðs íslenskra námsmanna</w:t>
      </w:r>
      <w:r w:rsidRPr="007931ED">
        <w:rPr>
          <w:rFonts w:eastAsia="Times New Roman" w:cstheme="minorHAnsi"/>
          <w:color w:val="000000" w:themeColor="text1"/>
          <w:sz w:val="20"/>
          <w:szCs w:val="20"/>
          <w:lang w:val="is-IS"/>
        </w:rPr>
        <w:t>. Stúdentar búa þó enn við bág kjör en einhleypur námsmaður á leigumarkaði fær einungis 184.806 kr á mánuði og einstætt foreldri í námi með 2 börn eða fleiri fær aðeins 244.028 kr á mánuði. Stúdentar eiga að geta búið við fjárhagslegt sjálfstæði og framfleytt sér og börnum sínum á námstímanum.</w:t>
      </w:r>
    </w:p>
    <w:p w:rsidR="007931ED" w:rsidRPr="00B42F61" w:rsidRDefault="007931ED" w:rsidP="00B42F61">
      <w:pPr>
        <w:ind w:left="720"/>
        <w:jc w:val="both"/>
        <w:rPr>
          <w:rFonts w:eastAsia="Times New Roman" w:cstheme="minorHAnsi"/>
          <w:color w:val="000000" w:themeColor="text1"/>
          <w:sz w:val="20"/>
          <w:szCs w:val="20"/>
          <w:lang w:val="is-IS"/>
        </w:rPr>
      </w:pPr>
    </w:p>
    <w:p w:rsidR="007931ED" w:rsidRPr="007931ED" w:rsidRDefault="007931E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Hækkun vaxta í boðuðu stuðningskerfi er áhyggjuefni og samkvæmt nýju frumvarpi þurfa vextir á verðtryggðum lánum að vera orðnir 4% og 9% á óverðtryggðum lánum til þess að stjórnvöld þurfi að aðhafast eitthvað í málinu. Landsfundur Ungra vinstri grænna skorar á alþingismenn og ráðherra að lækka þessi viðmið, námslán eiga að bera lága vexti svo greiðslubyrðin verði ekki of íþyngjandi  þegar kemur að skuldadögum. </w:t>
      </w:r>
    </w:p>
    <w:p w:rsidR="007931ED" w:rsidRPr="007931ED" w:rsidRDefault="007931ED" w:rsidP="00B42F61">
      <w:pPr>
        <w:ind w:left="720"/>
        <w:jc w:val="both"/>
        <w:rPr>
          <w:rFonts w:eastAsia="Times New Roman" w:cstheme="minorHAnsi"/>
          <w:color w:val="000000" w:themeColor="text1"/>
          <w:sz w:val="20"/>
          <w:szCs w:val="20"/>
          <w:lang w:val="is-IS"/>
        </w:rPr>
      </w:pPr>
    </w:p>
    <w:p w:rsidR="007931ED" w:rsidRPr="00B42F61" w:rsidRDefault="007931E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Lánasjóður íslenskra námsmanna</w:t>
      </w:r>
      <w:r w:rsidRPr="00B42F61">
        <w:rPr>
          <w:rFonts w:eastAsia="Times New Roman" w:cstheme="minorHAnsi"/>
          <w:color w:val="000000" w:themeColor="text1"/>
          <w:sz w:val="20"/>
          <w:szCs w:val="20"/>
          <w:lang w:val="is-IS"/>
        </w:rPr>
        <w:t>,</w:t>
      </w:r>
      <w:r w:rsidRPr="007931ED">
        <w:rPr>
          <w:rFonts w:eastAsia="Times New Roman" w:cstheme="minorHAnsi"/>
          <w:color w:val="000000" w:themeColor="text1"/>
          <w:sz w:val="20"/>
          <w:szCs w:val="20"/>
          <w:lang w:val="is-IS"/>
        </w:rPr>
        <w:t xml:space="preserve"> sama hvaða nafn hann ber</w:t>
      </w:r>
      <w:r w:rsidRPr="00B42F61">
        <w:rPr>
          <w:rFonts w:eastAsia="Times New Roman" w:cstheme="minorHAnsi"/>
          <w:color w:val="000000" w:themeColor="text1"/>
          <w:sz w:val="20"/>
          <w:szCs w:val="20"/>
          <w:lang w:val="is-IS"/>
        </w:rPr>
        <w:t>,</w:t>
      </w:r>
      <w:r w:rsidRPr="007931ED">
        <w:rPr>
          <w:rFonts w:eastAsia="Times New Roman" w:cstheme="minorHAnsi"/>
          <w:color w:val="000000" w:themeColor="text1"/>
          <w:sz w:val="20"/>
          <w:szCs w:val="20"/>
          <w:lang w:val="is-IS"/>
        </w:rPr>
        <w:t xml:space="preserve"> á að vera félagslegur jöfnunarsjóður sem gerir öllum kleift að stunda nám óháð efnahag. Í dag er erfitt að ná saman endum á námslánum einum saman, við bindum vonir við að með breyttum lögum og næstu úthlutunarreglum sjóðsins vænkist hagur stúdenta talsvert.</w:t>
      </w:r>
    </w:p>
    <w:p w:rsidR="007931ED" w:rsidRPr="00B42F61" w:rsidRDefault="007931ED" w:rsidP="00B42F61">
      <w:pPr>
        <w:jc w:val="both"/>
        <w:rPr>
          <w:rFonts w:eastAsia="Times New Roman" w:cstheme="minorHAnsi"/>
          <w:color w:val="000000" w:themeColor="text1"/>
          <w:sz w:val="20"/>
          <w:szCs w:val="20"/>
          <w:lang w:val="is-IS"/>
        </w:rPr>
      </w:pPr>
    </w:p>
    <w:p w:rsidR="00510D11" w:rsidRDefault="00510D11">
      <w:pPr>
        <w:rPr>
          <w:rFonts w:eastAsia="Times New Roman" w:cstheme="minorHAnsi"/>
          <w:color w:val="000000" w:themeColor="text1"/>
          <w:sz w:val="20"/>
          <w:szCs w:val="20"/>
          <w:lang w:val="is-IS"/>
        </w:rPr>
      </w:pPr>
      <w:r>
        <w:rPr>
          <w:rFonts w:eastAsia="Times New Roman" w:cstheme="minorHAnsi"/>
          <w:color w:val="000000" w:themeColor="text1"/>
          <w:sz w:val="20"/>
          <w:szCs w:val="20"/>
          <w:lang w:val="is-IS"/>
        </w:rPr>
        <w:br w:type="page"/>
      </w:r>
    </w:p>
    <w:p w:rsidR="00510D11" w:rsidRDefault="00510D11" w:rsidP="00B42F61">
      <w:pPr>
        <w:jc w:val="both"/>
        <w:rPr>
          <w:rFonts w:eastAsia="Times New Roman" w:cstheme="minorHAnsi"/>
          <w:color w:val="000000" w:themeColor="text1"/>
          <w:sz w:val="22"/>
          <w:szCs w:val="22"/>
          <w:lang w:val="is-IS"/>
        </w:rPr>
      </w:pPr>
      <w:r w:rsidRPr="00B42F61">
        <w:rPr>
          <w:rFonts w:ascii="Times New Roman" w:eastAsia="Times New Roman" w:hAnsi="Times New Roman" w:cs="Times New Roman"/>
          <w:noProof/>
          <w:sz w:val="20"/>
          <w:szCs w:val="20"/>
        </w:rPr>
        <w:lastRenderedPageBreak/>
        <w:drawing>
          <wp:anchor distT="0" distB="0" distL="114300" distR="114300" simplePos="0" relativeHeight="251672576" behindDoc="0" locked="0" layoutInCell="1" allowOverlap="1" wp14:anchorId="603D3554" wp14:editId="2733D060">
            <wp:simplePos x="0" y="0"/>
            <wp:positionH relativeFrom="column">
              <wp:posOffset>5005070</wp:posOffset>
            </wp:positionH>
            <wp:positionV relativeFrom="paragraph">
              <wp:posOffset>-286829</wp:posOffset>
            </wp:positionV>
            <wp:extent cx="694404" cy="694944"/>
            <wp:effectExtent l="0" t="0" r="4445" b="3810"/>
            <wp:wrapNone/>
            <wp:docPr id="14" name="Picture 14" descr="10: Aukinn jÃ¶fnuÃ°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0: Aukinn jÃ¶fnuÃ°u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94404" cy="69494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96DCD" w:rsidRPr="00B42F61" w:rsidRDefault="00F96DCD" w:rsidP="00B42F61">
      <w:pPr>
        <w:jc w:val="both"/>
        <w:rPr>
          <w:rFonts w:eastAsia="Times New Roman" w:cstheme="minorHAnsi"/>
          <w:color w:val="000000" w:themeColor="text1"/>
          <w:sz w:val="20"/>
          <w:szCs w:val="20"/>
          <w:lang w:val="is-IS"/>
        </w:rPr>
      </w:pPr>
      <w:r w:rsidRPr="007931ED">
        <w:rPr>
          <w:rFonts w:eastAsia="Times New Roman" w:cstheme="minorHAnsi"/>
          <w:color w:val="000000" w:themeColor="text1"/>
          <w:sz w:val="22"/>
          <w:szCs w:val="22"/>
          <w:lang w:val="is-IS"/>
        </w:rPr>
        <w:t>16 ára kosningaaldur</w:t>
      </w:r>
    </w:p>
    <w:p w:rsidR="00F96DCD" w:rsidRPr="00B42F61" w:rsidRDefault="00F96DCD" w:rsidP="00B42F61">
      <w:pPr>
        <w:spacing w:before="320" w:after="80"/>
        <w:jc w:val="both"/>
        <w:outlineLvl w:val="2"/>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Landsfundur Ungra vinstri grænna haldinn í Mosfellsdal helgina 14.-15. september 2019 harmar að enn hafi ekki tekist að afgreiða frumvarp um lækkun kosningaaldurs. 16 ára einstaklingar taka þátt í samfélaginu með skattgreiðslu og ættu því að hafa tækifæri til lýðræðislegrar þátttöku, líkt og aðrir skattgreiðendur, með atkvæðisrétti í kosningum. Ung vinstri græn fara fram á að gerð verði stjórnarskrárbreyting sem tryggir þann rétt</w:t>
      </w:r>
      <w:r w:rsidRPr="00B42F61">
        <w:rPr>
          <w:rFonts w:eastAsia="Times New Roman" w:cstheme="minorHAnsi"/>
          <w:color w:val="000000" w:themeColor="text1"/>
          <w:sz w:val="20"/>
          <w:szCs w:val="20"/>
          <w:lang w:val="is-IS"/>
        </w:rPr>
        <w:t>.</w:t>
      </w:r>
    </w:p>
    <w:p w:rsidR="00F96DCD" w:rsidRPr="007931ED" w:rsidRDefault="00F96DCD" w:rsidP="00B42F61">
      <w:pPr>
        <w:spacing w:before="320" w:after="80"/>
        <w:ind w:left="720"/>
        <w:jc w:val="both"/>
        <w:outlineLvl w:val="2"/>
        <w:rPr>
          <w:rFonts w:eastAsia="Times New Roman" w:cstheme="minorHAnsi"/>
          <w:color w:val="000000" w:themeColor="text1"/>
          <w:sz w:val="20"/>
          <w:szCs w:val="20"/>
          <w:lang w:val="is-IS"/>
        </w:rPr>
      </w:pPr>
      <w:r w:rsidRPr="00B42F61">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t>Greinagerð</w:t>
      </w:r>
      <w:r w:rsidRPr="00B42F61">
        <w:rPr>
          <w:rFonts w:eastAsia="Times New Roman" w:cstheme="minorHAnsi"/>
          <w:color w:val="000000" w:themeColor="text1"/>
          <w:sz w:val="20"/>
          <w:szCs w:val="20"/>
          <w:lang w:val="is-IS"/>
        </w:rPr>
        <w:t xml:space="preserve"> með ályktun:</w:t>
      </w:r>
    </w:p>
    <w:p w:rsidR="00F96DCD" w:rsidRPr="007931ED" w:rsidRDefault="00F96DC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Frumvarp um lækkun kosningaaldurs hefur verið lagt fram fjórum sinnum, síðast á 149. löggjafarþingi þar sem óhætt er að segja að það hafi verið látið hverfa ofan í skúffu hjá nefndinni sem hafði það hlutverk að taka það fyrir.</w:t>
      </w:r>
    </w:p>
    <w:p w:rsidR="00F96DCD" w:rsidRPr="007931ED" w:rsidRDefault="00F96DCD" w:rsidP="00B42F61">
      <w:pPr>
        <w:ind w:left="720"/>
        <w:jc w:val="both"/>
        <w:rPr>
          <w:rFonts w:eastAsia="Times New Roman" w:cstheme="minorHAnsi"/>
          <w:color w:val="000000" w:themeColor="text1"/>
          <w:sz w:val="20"/>
          <w:szCs w:val="20"/>
          <w:lang w:val="is-IS"/>
        </w:rPr>
      </w:pPr>
    </w:p>
    <w:p w:rsidR="00F96DCD" w:rsidRPr="007931ED" w:rsidRDefault="00F96DC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Hagsmunasamtök ungs fólks á borð við Landssamband ungmennafélaga, Ungmennaráð Íslands, Samband íslenskra framhaldsskólanema, UMFÍ og Samfés hafa stutt frumvarpið og er því ljóst að stuðningur við það er mikill á meðal þeirra sem starfa á vettvangi hagsmunagæslu ungs fólks. </w:t>
      </w:r>
    </w:p>
    <w:p w:rsidR="00F96DCD" w:rsidRPr="007931ED" w:rsidRDefault="00F96DCD" w:rsidP="00B42F61">
      <w:pPr>
        <w:ind w:left="720"/>
        <w:jc w:val="both"/>
        <w:rPr>
          <w:rFonts w:eastAsia="Times New Roman" w:cstheme="minorHAnsi"/>
          <w:color w:val="000000" w:themeColor="text1"/>
          <w:sz w:val="20"/>
          <w:szCs w:val="20"/>
          <w:lang w:val="is-IS"/>
        </w:rPr>
      </w:pPr>
    </w:p>
    <w:p w:rsidR="00F96DCD" w:rsidRPr="007931ED" w:rsidRDefault="00F96DC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Við fögnum því að kjörnir fulltrúar Vinstrihreyfingarinnar - græns framboðs haldi áfram að berjast fyrir lækkun kosningaaldurs og vonum að árangur erfiðisins hljótist sem allra fyrst og sextán ára kjósendur geti mætt á kjörstað eins fljótt og auðið er. </w:t>
      </w:r>
    </w:p>
    <w:p w:rsidR="00F96DCD" w:rsidRPr="007931ED" w:rsidRDefault="00F96DCD" w:rsidP="00B42F61">
      <w:pPr>
        <w:jc w:val="both"/>
        <w:rPr>
          <w:rFonts w:eastAsia="Times New Roman" w:cstheme="minorHAnsi"/>
          <w:color w:val="000000" w:themeColor="text1"/>
          <w:sz w:val="20"/>
          <w:szCs w:val="20"/>
          <w:lang w:val="is-IS"/>
        </w:rPr>
      </w:pPr>
    </w:p>
    <w:p w:rsidR="00F96DCD" w:rsidRPr="00B42F61" w:rsidRDefault="00F96DCD" w:rsidP="00B42F61">
      <w:pPr>
        <w:jc w:val="both"/>
        <w:rPr>
          <w:rFonts w:eastAsia="Times New Roman" w:cstheme="minorHAnsi"/>
          <w:color w:val="000000" w:themeColor="text1"/>
          <w:sz w:val="22"/>
          <w:szCs w:val="22"/>
          <w:lang w:val="is-IS"/>
        </w:rPr>
      </w:pPr>
      <w:r w:rsidRPr="00B42F61">
        <w:rPr>
          <w:rFonts w:eastAsia="Times New Roman" w:cstheme="minorHAnsi"/>
          <w:color w:val="000000" w:themeColor="text1"/>
          <w:sz w:val="22"/>
          <w:szCs w:val="22"/>
          <w:lang w:val="is-IS"/>
        </w:rPr>
        <w:br w:type="page"/>
      </w:r>
    </w:p>
    <w:p w:rsidR="00E25F2A" w:rsidRPr="00B42F61" w:rsidRDefault="00E25F2A" w:rsidP="00B42F61">
      <w:pPr>
        <w:jc w:val="both"/>
        <w:rPr>
          <w:rFonts w:eastAsia="Times New Roman" w:cstheme="minorHAnsi"/>
          <w:color w:val="000000" w:themeColor="text1"/>
          <w:sz w:val="22"/>
          <w:szCs w:val="22"/>
          <w:lang w:val="is-IS"/>
        </w:rPr>
      </w:pPr>
      <w:r w:rsidRPr="00B42F61">
        <w:rPr>
          <w:rFonts w:ascii="Times New Roman" w:eastAsia="Times New Roman" w:hAnsi="Times New Roman" w:cs="Times New Roman"/>
          <w:noProof/>
          <w:sz w:val="20"/>
          <w:szCs w:val="20"/>
        </w:rPr>
        <w:lastRenderedPageBreak/>
        <w:drawing>
          <wp:anchor distT="0" distB="0" distL="114300" distR="114300" simplePos="0" relativeHeight="251660288" behindDoc="0" locked="0" layoutInCell="1" allowOverlap="1">
            <wp:simplePos x="0" y="0"/>
            <wp:positionH relativeFrom="column">
              <wp:posOffset>5002530</wp:posOffset>
            </wp:positionH>
            <wp:positionV relativeFrom="paragraph">
              <wp:posOffset>-281830</wp:posOffset>
            </wp:positionV>
            <wp:extent cx="694944" cy="694944"/>
            <wp:effectExtent l="0" t="0" r="3810" b="3810"/>
            <wp:wrapNone/>
            <wp:docPr id="5" name="Picture 5" descr="16: FriÃ°ur og rÃ©ttlÃ¦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6: FriÃ°ur og rÃ©ttlÃ¦ti"/>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4944" cy="69494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F027D" w:rsidRPr="00B42F61" w:rsidRDefault="00F96DCD" w:rsidP="00B42F61">
      <w:pPr>
        <w:jc w:val="both"/>
        <w:rPr>
          <w:rFonts w:ascii="Times New Roman" w:eastAsia="Times New Roman" w:hAnsi="Times New Roman" w:cs="Times New Roman"/>
          <w:sz w:val="20"/>
          <w:szCs w:val="20"/>
        </w:rPr>
      </w:pPr>
      <w:r w:rsidRPr="007931ED">
        <w:rPr>
          <w:rFonts w:eastAsia="Times New Roman" w:cstheme="minorHAnsi"/>
          <w:color w:val="000000" w:themeColor="text1"/>
          <w:sz w:val="22"/>
          <w:szCs w:val="22"/>
          <w:lang w:val="is-IS"/>
        </w:rPr>
        <w:t>Uppbygging herstöðvar á Keflavíkurflugvelli</w:t>
      </w:r>
      <w:r w:rsidR="007F027D" w:rsidRPr="00B42F61">
        <w:rPr>
          <w:sz w:val="20"/>
          <w:szCs w:val="20"/>
        </w:rPr>
        <w:t xml:space="preserve"> </w:t>
      </w:r>
      <w:r w:rsidR="007F027D" w:rsidRPr="00B42F61">
        <w:rPr>
          <w:rFonts w:ascii="Times New Roman" w:eastAsia="Times New Roman" w:hAnsi="Times New Roman" w:cs="Times New Roman"/>
          <w:sz w:val="20"/>
          <w:szCs w:val="20"/>
        </w:rPr>
        <w:fldChar w:fldCharType="begin"/>
      </w:r>
      <w:r w:rsidR="007F027D" w:rsidRPr="00B42F61">
        <w:rPr>
          <w:rFonts w:ascii="Times New Roman" w:eastAsia="Times New Roman" w:hAnsi="Times New Roman" w:cs="Times New Roman"/>
          <w:sz w:val="20"/>
          <w:szCs w:val="20"/>
        </w:rPr>
        <w:instrText xml:space="preserve"> INCLUDEPICTURE "https://www.un.is/wp-content/uploads/2018/03/16-1.png" \* MERGEFORMATINET </w:instrText>
      </w:r>
      <w:r w:rsidR="007F027D" w:rsidRPr="00B42F61">
        <w:rPr>
          <w:rFonts w:ascii="Times New Roman" w:eastAsia="Times New Roman" w:hAnsi="Times New Roman" w:cs="Times New Roman"/>
          <w:sz w:val="20"/>
          <w:szCs w:val="20"/>
        </w:rPr>
        <w:fldChar w:fldCharType="end"/>
      </w:r>
    </w:p>
    <w:p w:rsidR="00F96DCD" w:rsidRPr="007931ED" w:rsidRDefault="00F96DCD" w:rsidP="00B42F61">
      <w:pPr>
        <w:jc w:val="both"/>
        <w:rPr>
          <w:rFonts w:eastAsia="Times New Roman" w:cstheme="minorHAnsi"/>
          <w:color w:val="000000" w:themeColor="text1"/>
          <w:sz w:val="20"/>
          <w:szCs w:val="20"/>
          <w:lang w:val="is-IS"/>
        </w:rPr>
      </w:pPr>
    </w:p>
    <w:p w:rsidR="00F96DCD" w:rsidRPr="007931ED" w:rsidRDefault="00F96DCD" w:rsidP="00B42F61">
      <w:pPr>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 </w:t>
      </w:r>
    </w:p>
    <w:p w:rsidR="00F96DCD" w:rsidRPr="007931ED" w:rsidRDefault="00F96DCD" w:rsidP="00B42F61">
      <w:pPr>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Landsfundur Ungra vinstri grænna haldinn í Mosfellsdal helgina 14.-15. september 2019 krefst þess að móðurhreyfingin beiti sér gegn frekari uppbyggingu og umsvifum bandaríska hersins og NATO á Keflavíkurflugvelli. Verið er að slá ryki í augum almennings með því að kalla uppbygginguna annað en endurkomu Bandaríkjahers. Aukinn áhugi Bandaríkjamanna á norðurslóðum og endurskoðun Bandaríkjanna á norðurslóðastefnu sinni gefur það vel til kynna. Einnig krefst hreyfingin þess að forsætisráðherra Íslands og formaður þjóðaröryggisráðs tali gegn auknum hernaðarumsvifum á norðurslóðum á alþjóðavettvangi. Norðurslóðir eiga að vera herlaust svæði.</w:t>
      </w:r>
    </w:p>
    <w:p w:rsidR="00F96DCD" w:rsidRPr="007931ED" w:rsidRDefault="00F96DCD" w:rsidP="00B42F61">
      <w:pPr>
        <w:jc w:val="both"/>
        <w:rPr>
          <w:rFonts w:eastAsia="Times New Roman" w:cstheme="minorHAnsi"/>
          <w:color w:val="000000" w:themeColor="text1"/>
          <w:sz w:val="20"/>
          <w:szCs w:val="20"/>
          <w:lang w:val="is-IS"/>
        </w:rPr>
      </w:pPr>
    </w:p>
    <w:p w:rsidR="00F96DCD" w:rsidRPr="00B42F61" w:rsidRDefault="00F96DCD" w:rsidP="00B42F61">
      <w:pPr>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UVG hvetur einnig aðra stjórnmálaflokka til þess að setja það í stefnuskrá sína að segja upp varnarsamningi Íslands við Bandaríkin og úrsögn Íslands úr hernaðarbandalaginu NATÓ.</w:t>
      </w:r>
    </w:p>
    <w:p w:rsidR="00F96DCD" w:rsidRPr="00B42F61" w:rsidRDefault="00F96DCD" w:rsidP="00B42F61">
      <w:pPr>
        <w:jc w:val="both"/>
        <w:rPr>
          <w:rFonts w:eastAsia="Times New Roman" w:cstheme="minorHAnsi"/>
          <w:color w:val="000000" w:themeColor="text1"/>
          <w:sz w:val="20"/>
          <w:szCs w:val="20"/>
          <w:lang w:val="is-IS"/>
        </w:rPr>
      </w:pPr>
    </w:p>
    <w:p w:rsidR="00F96DCD" w:rsidRPr="00B42F61" w:rsidRDefault="00F96DCD" w:rsidP="00B42F61">
      <w:pPr>
        <w:ind w:left="720"/>
        <w:jc w:val="both"/>
        <w:rPr>
          <w:rFonts w:eastAsia="Times New Roman" w:cstheme="minorHAnsi"/>
          <w:color w:val="000000" w:themeColor="text1"/>
          <w:sz w:val="20"/>
          <w:szCs w:val="20"/>
          <w:lang w:val="is-IS"/>
        </w:rPr>
      </w:pPr>
    </w:p>
    <w:p w:rsidR="00F96DCD" w:rsidRPr="007931ED" w:rsidRDefault="00F96DC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Greinagerð</w:t>
      </w:r>
      <w:r w:rsidRPr="00B42F61">
        <w:rPr>
          <w:rFonts w:eastAsia="Times New Roman" w:cstheme="minorHAnsi"/>
          <w:color w:val="000000" w:themeColor="text1"/>
          <w:sz w:val="20"/>
          <w:szCs w:val="20"/>
          <w:lang w:val="is-IS"/>
        </w:rPr>
        <w:t xml:space="preserve"> með ályktun:</w:t>
      </w:r>
    </w:p>
    <w:p w:rsidR="00F96DCD" w:rsidRPr="00B42F61" w:rsidRDefault="00F96DCD" w:rsidP="00B42F61">
      <w:pPr>
        <w:ind w:left="720"/>
        <w:jc w:val="both"/>
        <w:rPr>
          <w:rFonts w:eastAsia="Times New Roman" w:cstheme="minorHAnsi"/>
          <w:color w:val="000000" w:themeColor="text1"/>
          <w:sz w:val="20"/>
          <w:szCs w:val="20"/>
          <w:lang w:val="is-IS"/>
        </w:rPr>
      </w:pPr>
    </w:p>
    <w:p w:rsidR="00F96DCD" w:rsidRPr="007931ED" w:rsidRDefault="00F96DC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Umsvif bandaríska hersins á Íslandi er dæmi um þekkta aðferða þar sem sett er upp ,,færanleg herstöð” sem fellur utan hefðbundinnar skilgreiningar á herstöðvum. Þetta er gert til þess að brjóta ekki samning Bandaríkjanna og Rússlands um uppbyggingu herstöðva við landamæri Rússa. Mikilvægt er að kalla þessa uppbyggingu réttu nafni, varanlegt aðsetur Bandaríkjahers á Íslandi. </w:t>
      </w:r>
    </w:p>
    <w:p w:rsidR="00F96DCD" w:rsidRPr="007931ED" w:rsidRDefault="00F96DCD" w:rsidP="00B42F61">
      <w:pPr>
        <w:ind w:left="720"/>
        <w:jc w:val="both"/>
        <w:rPr>
          <w:rFonts w:eastAsia="Times New Roman" w:cstheme="minorHAnsi"/>
          <w:color w:val="000000" w:themeColor="text1"/>
          <w:sz w:val="20"/>
          <w:szCs w:val="20"/>
          <w:lang w:val="is-IS"/>
        </w:rPr>
      </w:pPr>
    </w:p>
    <w:p w:rsidR="00F96DCD" w:rsidRPr="007931ED" w:rsidRDefault="00F96DC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Vera Bandaríkjahers á Íslandi er ekki einungis friðarmál. Kolefnisfótspor hersins er gríðarlegt og samkvæmt varnarsamningi ber herinn enga ábyrgð á þeim náttúruspjöllum né mengun sem hann veldur sem er með öllu óásættanlegt. Það skýtur skökku við að banna plastpoka í búðum á meðan við bjóðum þennan mesta mengunarsóða heimsins velkominn í náttfatapartý.  Bandaríski herinn hefur ekki sett orkuskipti á dagskránna og kolefnisjafnar ekki herflug sín né loftárásir.</w:t>
      </w:r>
    </w:p>
    <w:p w:rsidR="00F96DCD" w:rsidRPr="00B42F61" w:rsidRDefault="00F96DCD" w:rsidP="00B42F61">
      <w:pPr>
        <w:jc w:val="both"/>
        <w:rPr>
          <w:rFonts w:eastAsia="Times New Roman" w:cstheme="minorHAnsi"/>
          <w:color w:val="000000" w:themeColor="text1"/>
          <w:sz w:val="22"/>
          <w:szCs w:val="22"/>
          <w:lang w:val="is-IS"/>
        </w:rPr>
      </w:pPr>
      <w:r w:rsidRPr="00B42F61">
        <w:rPr>
          <w:rFonts w:eastAsia="Times New Roman" w:cstheme="minorHAnsi"/>
          <w:color w:val="000000" w:themeColor="text1"/>
          <w:sz w:val="22"/>
          <w:szCs w:val="22"/>
          <w:lang w:val="is-IS"/>
        </w:rPr>
        <w:br w:type="page"/>
      </w:r>
    </w:p>
    <w:p w:rsidR="00E25F2A" w:rsidRPr="00B42F61" w:rsidRDefault="00E25F2A" w:rsidP="00B42F61">
      <w:pPr>
        <w:jc w:val="both"/>
        <w:rPr>
          <w:rFonts w:eastAsia="Times New Roman" w:cstheme="minorHAnsi"/>
          <w:color w:val="000000" w:themeColor="text1"/>
          <w:sz w:val="22"/>
          <w:szCs w:val="22"/>
          <w:lang w:val="is-IS"/>
        </w:rPr>
      </w:pPr>
      <w:r w:rsidRPr="00B42F61">
        <w:rPr>
          <w:rFonts w:ascii="Times New Roman" w:eastAsia="Times New Roman" w:hAnsi="Times New Roman" w:cs="Times New Roman"/>
          <w:noProof/>
          <w:sz w:val="20"/>
          <w:szCs w:val="20"/>
        </w:rPr>
        <w:lastRenderedPageBreak/>
        <w:drawing>
          <wp:anchor distT="0" distB="0" distL="114300" distR="114300" simplePos="0" relativeHeight="251670528" behindDoc="0" locked="0" layoutInCell="1" allowOverlap="1" wp14:anchorId="77CCB6B9" wp14:editId="038ACEF2">
            <wp:simplePos x="0" y="0"/>
            <wp:positionH relativeFrom="column">
              <wp:posOffset>5005070</wp:posOffset>
            </wp:positionH>
            <wp:positionV relativeFrom="paragraph">
              <wp:posOffset>-287173</wp:posOffset>
            </wp:positionV>
            <wp:extent cx="694944" cy="694944"/>
            <wp:effectExtent l="0" t="0" r="3810" b="3810"/>
            <wp:wrapNone/>
            <wp:docPr id="13" name="Picture 13" descr="16: FriÃ°ur og rÃ©ttlÃ¦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6: FriÃ°ur og rÃ©ttlÃ¦ti"/>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4944" cy="69494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31ED" w:rsidRPr="00B42F61" w:rsidRDefault="007931ED" w:rsidP="00B42F61">
      <w:pPr>
        <w:jc w:val="both"/>
        <w:rPr>
          <w:rFonts w:eastAsia="Times New Roman" w:cstheme="minorHAnsi"/>
          <w:color w:val="000000" w:themeColor="text1"/>
          <w:sz w:val="22"/>
          <w:szCs w:val="22"/>
          <w:lang w:val="is-IS"/>
        </w:rPr>
      </w:pPr>
      <w:r w:rsidRPr="007931ED">
        <w:rPr>
          <w:rFonts w:eastAsia="Times New Roman" w:cstheme="minorHAnsi"/>
          <w:color w:val="000000" w:themeColor="text1"/>
          <w:sz w:val="22"/>
          <w:szCs w:val="22"/>
          <w:lang w:val="is-IS"/>
        </w:rPr>
        <w:t>Ályktun um stöðu intersex fólks á Íslandi</w:t>
      </w:r>
    </w:p>
    <w:p w:rsidR="007931ED" w:rsidRPr="00B42F61" w:rsidRDefault="007931ED" w:rsidP="00B42F61">
      <w:pPr>
        <w:jc w:val="both"/>
        <w:rPr>
          <w:rFonts w:eastAsia="Times New Roman" w:cstheme="minorHAnsi"/>
          <w:color w:val="000000" w:themeColor="text1"/>
          <w:sz w:val="20"/>
          <w:szCs w:val="20"/>
          <w:lang w:val="is-IS"/>
        </w:rPr>
      </w:pPr>
    </w:p>
    <w:p w:rsidR="007931ED" w:rsidRPr="00B42F61" w:rsidRDefault="007931ED" w:rsidP="00B42F61">
      <w:pPr>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 xml:space="preserve">Landsfundur Ungra vinstri grænna, haldinn í Mosfellsdal 14.-15. september 2019, tekur afstöðu með intersex fólki og þeirra baráttu. Barátta intersex fólks leggur meðal annars áherslu á að komið sé í veg fyrir óþarfa inngrip á kyneinkennum intersex barna án þeirra samþykkis. Þó að samfélagsleg viðhorf á Íslandi séu almennt jákvæð í garð hinsegin fólks þá er </w:t>
      </w:r>
      <w:r w:rsidRPr="00B42F61">
        <w:rPr>
          <w:rFonts w:eastAsia="Times New Roman" w:cstheme="minorHAnsi"/>
          <w:color w:val="000000" w:themeColor="text1"/>
          <w:sz w:val="20"/>
          <w:szCs w:val="20"/>
          <w:lang w:val="is-IS"/>
        </w:rPr>
        <w:t>en mann ógert þegar kemur að lagarammanum</w:t>
      </w:r>
      <w:r w:rsidRPr="007931ED">
        <w:rPr>
          <w:rFonts w:eastAsia="Times New Roman" w:cstheme="minorHAnsi"/>
          <w:color w:val="000000" w:themeColor="text1"/>
          <w:sz w:val="20"/>
          <w:szCs w:val="20"/>
          <w:lang w:val="is-IS"/>
        </w:rPr>
        <w:t xml:space="preserve">. Bæta þarf orðinu kyneinkenni við í öllum þeim lögum sem snúa að mismunun. Við höfum dregist langt aftur úr </w:t>
      </w:r>
      <w:r w:rsidRPr="00B42F61">
        <w:rPr>
          <w:rFonts w:eastAsia="Times New Roman" w:cstheme="minorHAnsi"/>
          <w:color w:val="000000" w:themeColor="text1"/>
          <w:sz w:val="20"/>
          <w:szCs w:val="20"/>
          <w:lang w:val="is-IS"/>
        </w:rPr>
        <w:t xml:space="preserve">ef </w:t>
      </w:r>
      <w:r w:rsidRPr="007931ED">
        <w:rPr>
          <w:rFonts w:eastAsia="Times New Roman" w:cstheme="minorHAnsi"/>
          <w:color w:val="000000" w:themeColor="text1"/>
          <w:sz w:val="20"/>
          <w:szCs w:val="20"/>
          <w:lang w:val="is-IS"/>
        </w:rPr>
        <w:t xml:space="preserve">miðað </w:t>
      </w:r>
      <w:r w:rsidRPr="00B42F61">
        <w:rPr>
          <w:rFonts w:eastAsia="Times New Roman" w:cstheme="minorHAnsi"/>
          <w:color w:val="000000" w:themeColor="text1"/>
          <w:sz w:val="20"/>
          <w:szCs w:val="20"/>
          <w:lang w:val="is-IS"/>
        </w:rPr>
        <w:t xml:space="preserve">er </w:t>
      </w:r>
      <w:r w:rsidRPr="007931ED">
        <w:rPr>
          <w:rFonts w:eastAsia="Times New Roman" w:cstheme="minorHAnsi"/>
          <w:color w:val="000000" w:themeColor="text1"/>
          <w:sz w:val="20"/>
          <w:szCs w:val="20"/>
          <w:lang w:val="is-IS"/>
        </w:rPr>
        <w:t>við þau lönd sem við berum okkur saman við. Hvar er aðgerðaráætlunin sem var búið að lofa um málefni hinsegin fólks? </w:t>
      </w:r>
    </w:p>
    <w:p w:rsidR="007931ED" w:rsidRPr="00B42F61" w:rsidRDefault="007931ED" w:rsidP="00B42F61">
      <w:pPr>
        <w:jc w:val="both"/>
        <w:rPr>
          <w:rFonts w:eastAsia="Times New Roman" w:cstheme="minorHAnsi"/>
          <w:color w:val="000000" w:themeColor="text1"/>
          <w:sz w:val="20"/>
          <w:szCs w:val="20"/>
          <w:lang w:val="is-IS"/>
        </w:rPr>
      </w:pPr>
    </w:p>
    <w:p w:rsidR="007931ED" w:rsidRPr="007931ED" w:rsidRDefault="007931E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Greinagerð</w:t>
      </w:r>
      <w:r w:rsidR="00F96DCD" w:rsidRPr="00B42F61">
        <w:rPr>
          <w:rFonts w:eastAsia="Times New Roman" w:cstheme="minorHAnsi"/>
          <w:color w:val="000000" w:themeColor="text1"/>
          <w:sz w:val="20"/>
          <w:szCs w:val="20"/>
          <w:lang w:val="is-IS"/>
        </w:rPr>
        <w:t xml:space="preserve"> með ályktun</w:t>
      </w:r>
      <w:r w:rsidRPr="007931ED">
        <w:rPr>
          <w:rFonts w:eastAsia="Times New Roman" w:cstheme="minorHAnsi"/>
          <w:color w:val="000000" w:themeColor="text1"/>
          <w:sz w:val="20"/>
          <w:szCs w:val="20"/>
          <w:lang w:val="is-IS"/>
        </w:rPr>
        <w:t>: </w:t>
      </w:r>
    </w:p>
    <w:p w:rsidR="007931ED" w:rsidRPr="00B42F61" w:rsidRDefault="007931E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Vilt þú vera send/sent/sendur í lýtaaðgerð á æxlunarfærum þínum án þíns samþykkis? Vilt þú að kynhormónakirtlarnir þínir séu fjarlægðir án bitastæðrar ástæðu? Vilt þú þurfa að vera á hormónum allt þitt líf vegna óþarfra inngripa lækna? Eflaust er svarð nei, líkt og hjá intersex fólki.</w:t>
      </w:r>
    </w:p>
    <w:p w:rsidR="007931ED" w:rsidRPr="00B42F61" w:rsidRDefault="007931ED" w:rsidP="00B42F61">
      <w:pPr>
        <w:ind w:left="720"/>
        <w:jc w:val="both"/>
        <w:rPr>
          <w:rFonts w:eastAsia="Times New Roman" w:cstheme="minorHAnsi"/>
          <w:color w:val="000000" w:themeColor="text1"/>
          <w:sz w:val="20"/>
          <w:szCs w:val="20"/>
          <w:lang w:val="is-IS"/>
        </w:rPr>
      </w:pPr>
    </w:p>
    <w:p w:rsidR="00F12A19" w:rsidRPr="00B42F61" w:rsidRDefault="007931E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Þau sem eru intersex eru öll þau sem eru ekki markkynja. Þau eru með líkama sem fellur utan þeirra kassa sem kynjakerfið flokkar sem ,,kvenkyns” og ,,karlkyns”. Það eru til fjölmargar gerðir af því að vera intersex og það er álíka algegnt og það að vera með rautt hár. Intersex líkamar eru heilbrigðir líkamar sem ekkert er að. Samt sem áður eru intersex börn send í aðgerðir til þess að laga líkama þeirra að því útliti sem kynjakerfið samþykkir. Læknar ákveða þá fyrir barnið hvernig kynfæri þau eiga að vera með án þess að tillit sé tekið til kynvitundar þeirra. </w:t>
      </w:r>
    </w:p>
    <w:p w:rsidR="00F12A19" w:rsidRPr="00B42F61" w:rsidRDefault="00F12A19" w:rsidP="00B42F61">
      <w:pPr>
        <w:ind w:left="720"/>
        <w:jc w:val="both"/>
        <w:rPr>
          <w:rFonts w:eastAsia="Times New Roman" w:cstheme="minorHAnsi"/>
          <w:color w:val="000000" w:themeColor="text1"/>
          <w:sz w:val="20"/>
          <w:szCs w:val="20"/>
          <w:lang w:val="is-IS"/>
        </w:rPr>
      </w:pPr>
    </w:p>
    <w:p w:rsidR="007931ED" w:rsidRPr="007931ED" w:rsidRDefault="007931E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Uppgefnar ástæður fyrir framkvæmd aðgerðanna eru margskonar. Sumir segja að það sé til þess að intersex börn lendi ekki uppá kant í samfélaginu þegar þau verða eldri. Afhverju þurfa intersex börn að láta breyta eigin líkama til þess að vera ekki útskúfuð? Intersex fólk ber ekki ábyrgð á því ef samfélagið bregst því. Að senda intersex börn í þessar óþörfu fegrunaraðgerðir er útskúfun og mismunun í sjálfu sér. Frá fyrsta degi eru líkamar þeirra smánaðir og farið með þá eins og þá þurfi að laga á einhvern hátt. Það á ekki að breyta intersex líkömum svo þeir passi í samfélagið heldur á að breyta samfélaginu þannig að rými sé fyrir intersex líkama og intersex fólk. Samfélagið er fjölbreytt og á að vera fjölbreytt og það er okkar að gera samfélagið opið fyrir margbreytileika. Í fjölbreyttu samfélagi viðgangast ekki óþarfar aðgerðir á intersex fólki. Ung vinstri græn gera kröfur á ríkisstjórnina að fylgja eftir loforðum sínum og bæta stöðu intersex fólks.  </w:t>
      </w:r>
    </w:p>
    <w:p w:rsidR="007931ED" w:rsidRPr="007931ED" w:rsidRDefault="007931ED" w:rsidP="00B42F61">
      <w:pPr>
        <w:spacing w:after="24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p>
    <w:p w:rsidR="00F96DCD" w:rsidRPr="00B42F61" w:rsidRDefault="00F96DCD" w:rsidP="00B42F61">
      <w:pPr>
        <w:jc w:val="both"/>
        <w:rPr>
          <w:rFonts w:eastAsia="Times New Roman" w:cstheme="minorHAnsi"/>
          <w:color w:val="000000" w:themeColor="text1"/>
          <w:sz w:val="20"/>
          <w:szCs w:val="20"/>
          <w:lang w:val="is-IS"/>
        </w:rPr>
      </w:pPr>
      <w:r w:rsidRPr="00B42F61">
        <w:rPr>
          <w:rFonts w:eastAsia="Times New Roman" w:cstheme="minorHAnsi"/>
          <w:color w:val="000000" w:themeColor="text1"/>
          <w:sz w:val="20"/>
          <w:szCs w:val="20"/>
          <w:lang w:val="is-IS"/>
        </w:rPr>
        <w:br w:type="page"/>
      </w:r>
    </w:p>
    <w:p w:rsidR="00E25F2A" w:rsidRPr="00B42F61" w:rsidRDefault="00E25F2A" w:rsidP="00B42F61">
      <w:pPr>
        <w:jc w:val="both"/>
        <w:rPr>
          <w:rFonts w:eastAsia="Times New Roman" w:cstheme="minorHAnsi"/>
          <w:color w:val="000000" w:themeColor="text1"/>
          <w:sz w:val="22"/>
          <w:szCs w:val="22"/>
          <w:lang w:val="is-IS"/>
        </w:rPr>
      </w:pPr>
      <w:r w:rsidRPr="00B42F61">
        <w:rPr>
          <w:rFonts w:ascii="Times New Roman" w:eastAsia="Times New Roman" w:hAnsi="Times New Roman" w:cs="Times New Roman"/>
          <w:noProof/>
          <w:sz w:val="20"/>
          <w:szCs w:val="20"/>
        </w:rPr>
        <w:lastRenderedPageBreak/>
        <w:drawing>
          <wp:anchor distT="0" distB="0" distL="114300" distR="114300" simplePos="0" relativeHeight="251661312" behindDoc="0" locked="0" layoutInCell="1" allowOverlap="1">
            <wp:simplePos x="0" y="0"/>
            <wp:positionH relativeFrom="column">
              <wp:posOffset>4217035</wp:posOffset>
            </wp:positionH>
            <wp:positionV relativeFrom="paragraph">
              <wp:posOffset>-287173</wp:posOffset>
            </wp:positionV>
            <wp:extent cx="694690" cy="694690"/>
            <wp:effectExtent l="0" t="0" r="3810" b="3810"/>
            <wp:wrapNone/>
            <wp:docPr id="6" name="Picture 6" descr="14: LÃ­f Ã­ vat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4: LÃ­f Ã­ vatni"/>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94690" cy="6946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42F61">
        <w:rPr>
          <w:rFonts w:ascii="Times New Roman" w:eastAsia="Times New Roman" w:hAnsi="Times New Roman" w:cs="Times New Roman"/>
          <w:noProof/>
          <w:sz w:val="20"/>
          <w:szCs w:val="20"/>
        </w:rPr>
        <w:drawing>
          <wp:anchor distT="0" distB="0" distL="114300" distR="114300" simplePos="0" relativeHeight="251662336" behindDoc="0" locked="0" layoutInCell="1" allowOverlap="1">
            <wp:simplePos x="0" y="0"/>
            <wp:positionH relativeFrom="column">
              <wp:posOffset>5010785</wp:posOffset>
            </wp:positionH>
            <wp:positionV relativeFrom="paragraph">
              <wp:posOffset>-283735</wp:posOffset>
            </wp:positionV>
            <wp:extent cx="694944" cy="694944"/>
            <wp:effectExtent l="0" t="0" r="3810" b="3810"/>
            <wp:wrapNone/>
            <wp:docPr id="7" name="Picture 7" descr="15: LÃ­f Ã¡ lan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5: LÃ­f Ã¡ landi"/>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94944" cy="69494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10D11" w:rsidRDefault="00510D11" w:rsidP="00B42F61">
      <w:pPr>
        <w:jc w:val="both"/>
        <w:rPr>
          <w:rFonts w:eastAsia="Times New Roman" w:cstheme="minorHAnsi"/>
          <w:color w:val="000000" w:themeColor="text1"/>
          <w:sz w:val="22"/>
          <w:szCs w:val="22"/>
          <w:lang w:val="is-IS"/>
        </w:rPr>
      </w:pPr>
    </w:p>
    <w:p w:rsidR="00812F81" w:rsidRPr="00B42F61" w:rsidRDefault="007931ED" w:rsidP="00B42F61">
      <w:pPr>
        <w:jc w:val="both"/>
        <w:rPr>
          <w:rFonts w:ascii="Times New Roman" w:eastAsia="Times New Roman" w:hAnsi="Times New Roman" w:cs="Times New Roman"/>
          <w:sz w:val="20"/>
          <w:szCs w:val="20"/>
        </w:rPr>
      </w:pPr>
      <w:r w:rsidRPr="007931ED">
        <w:rPr>
          <w:rFonts w:eastAsia="Times New Roman" w:cstheme="minorHAnsi"/>
          <w:color w:val="000000" w:themeColor="text1"/>
          <w:sz w:val="22"/>
          <w:szCs w:val="22"/>
          <w:lang w:val="is-IS"/>
        </w:rPr>
        <w:t xml:space="preserve">Ályktun um líffræðilega fjölbreytni - </w:t>
      </w:r>
      <w:r w:rsidR="00812F81" w:rsidRPr="00B42F61">
        <w:rPr>
          <w:rFonts w:ascii="Times New Roman" w:eastAsia="Times New Roman" w:hAnsi="Times New Roman" w:cs="Times New Roman"/>
          <w:sz w:val="20"/>
          <w:szCs w:val="20"/>
        </w:rPr>
        <w:fldChar w:fldCharType="begin"/>
      </w:r>
      <w:r w:rsidR="00812F81" w:rsidRPr="00B42F61">
        <w:rPr>
          <w:rFonts w:ascii="Times New Roman" w:eastAsia="Times New Roman" w:hAnsi="Times New Roman" w:cs="Times New Roman"/>
          <w:sz w:val="20"/>
          <w:szCs w:val="20"/>
        </w:rPr>
        <w:instrText xml:space="preserve"> INCLUDEPICTURE "https://www.un.is/wp-content/uploads/2018/03/15-1.png" \* MERGEFORMATINET </w:instrText>
      </w:r>
      <w:r w:rsidR="00812F81" w:rsidRPr="00B42F61">
        <w:rPr>
          <w:rFonts w:ascii="Times New Roman" w:eastAsia="Times New Roman" w:hAnsi="Times New Roman" w:cs="Times New Roman"/>
          <w:sz w:val="20"/>
          <w:szCs w:val="20"/>
        </w:rPr>
        <w:fldChar w:fldCharType="end"/>
      </w:r>
    </w:p>
    <w:p w:rsidR="007931ED" w:rsidRPr="007931ED" w:rsidRDefault="007F027D" w:rsidP="00B42F61">
      <w:pPr>
        <w:jc w:val="both"/>
        <w:rPr>
          <w:rFonts w:ascii="Times New Roman" w:eastAsia="Times New Roman" w:hAnsi="Times New Roman" w:cs="Times New Roman"/>
          <w:sz w:val="20"/>
          <w:szCs w:val="20"/>
        </w:rPr>
      </w:pPr>
      <w:r w:rsidRPr="00B42F61">
        <w:rPr>
          <w:rFonts w:ascii="Times New Roman" w:eastAsia="Times New Roman" w:hAnsi="Times New Roman" w:cs="Times New Roman"/>
          <w:sz w:val="20"/>
          <w:szCs w:val="20"/>
        </w:rPr>
        <w:fldChar w:fldCharType="begin"/>
      </w:r>
      <w:r w:rsidRPr="00B42F61">
        <w:rPr>
          <w:rFonts w:ascii="Times New Roman" w:eastAsia="Times New Roman" w:hAnsi="Times New Roman" w:cs="Times New Roman"/>
          <w:sz w:val="20"/>
          <w:szCs w:val="20"/>
        </w:rPr>
        <w:instrText xml:space="preserve"> INCLUDEPICTURE "https://www.un.is/wp-content/uploads/2018/03/14-1.png" \* MERGEFORMATINET </w:instrText>
      </w:r>
      <w:r w:rsidRPr="00B42F61">
        <w:rPr>
          <w:rFonts w:ascii="Times New Roman" w:eastAsia="Times New Roman" w:hAnsi="Times New Roman" w:cs="Times New Roman"/>
          <w:sz w:val="20"/>
          <w:szCs w:val="20"/>
        </w:rPr>
        <w:fldChar w:fldCharType="end"/>
      </w:r>
      <w:r w:rsidR="007931ED" w:rsidRPr="007931ED">
        <w:rPr>
          <w:rFonts w:eastAsia="Times New Roman" w:cstheme="minorHAnsi"/>
          <w:color w:val="000000" w:themeColor="text1"/>
          <w:sz w:val="22"/>
          <w:szCs w:val="22"/>
          <w:lang w:val="is-IS"/>
        </w:rPr>
        <w:t>Aðkoma ungs fólks að nýjum rammasamningi Sameinuðu þjóðanna um líffræðilega fjölbreytni. </w:t>
      </w:r>
    </w:p>
    <w:p w:rsidR="00812F81" w:rsidRPr="00812F81" w:rsidRDefault="00812F81" w:rsidP="00B42F61">
      <w:pPr>
        <w:jc w:val="both"/>
        <w:rPr>
          <w:rFonts w:ascii="Times New Roman" w:eastAsia="Times New Roman" w:hAnsi="Times New Roman" w:cs="Times New Roman"/>
          <w:sz w:val="20"/>
          <w:szCs w:val="20"/>
        </w:rPr>
      </w:pPr>
      <w:r w:rsidRPr="00812F81">
        <w:rPr>
          <w:rFonts w:ascii="Times New Roman" w:eastAsia="Times New Roman" w:hAnsi="Times New Roman" w:cs="Times New Roman"/>
          <w:sz w:val="20"/>
          <w:szCs w:val="20"/>
        </w:rPr>
        <w:fldChar w:fldCharType="begin"/>
      </w:r>
      <w:r w:rsidRPr="00812F81">
        <w:rPr>
          <w:rFonts w:ascii="Times New Roman" w:eastAsia="Times New Roman" w:hAnsi="Times New Roman" w:cs="Times New Roman"/>
          <w:sz w:val="20"/>
          <w:szCs w:val="20"/>
        </w:rPr>
        <w:instrText xml:space="preserve"> INCLUDEPICTURE "https://www.un.is/wp-content/uploads/2018/08/13.png" \* MERGEFORMATINET </w:instrText>
      </w:r>
      <w:r w:rsidRPr="00812F81">
        <w:rPr>
          <w:rFonts w:ascii="Times New Roman" w:eastAsia="Times New Roman" w:hAnsi="Times New Roman" w:cs="Times New Roman"/>
          <w:sz w:val="20"/>
          <w:szCs w:val="20"/>
        </w:rPr>
        <w:fldChar w:fldCharType="end"/>
      </w:r>
    </w:p>
    <w:p w:rsidR="007931ED" w:rsidRPr="007931ED" w:rsidRDefault="007931ED" w:rsidP="00B42F61">
      <w:pPr>
        <w:jc w:val="both"/>
        <w:rPr>
          <w:rFonts w:eastAsia="Times New Roman" w:cstheme="minorHAnsi"/>
          <w:color w:val="000000" w:themeColor="text1"/>
          <w:sz w:val="20"/>
          <w:szCs w:val="20"/>
          <w:lang w:val="is-IS"/>
        </w:rPr>
      </w:pPr>
    </w:p>
    <w:p w:rsidR="00F96DCD" w:rsidRPr="00B42F61" w:rsidRDefault="007931ED" w:rsidP="00B42F61">
      <w:pPr>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Landsfundur Ungra vinstri grænna haldinn í Mosfellsdal helgina 14.-15. september 2019 fer fram á að stjórnvöld á Íslandi, og aðrir sem að málinu koma, sjái til þess að ungu fólki sé veittur aðgangur að yfirstandandi samningaferli fyrir nýja rammaáætlun Sameinuðu þjóðanna um líffræðilega fjölbreytni og að fulltrúar ungs fólks komi að mikilvægum ákvörðunum í ferlinu. Er þetta mjög mikilvægt til að tryggja að rammasamningurinn taki virkilega mið af komandi kynslóðum og að framtíð og þarfir ungs fólks séu raunverulega hafðar til hliðsjónar. Landsfundur UVG fer einnig fram á að íslensk stjórnvöld beiti sér fyrir því að tekið verði á verndun vistkerfanna (líffræðilegum fjölbreytileika) af sama kappi og metnaði og loftslagsvánni og ráðstafi auknum fjármunum í þessar aðgerðir.</w:t>
      </w:r>
    </w:p>
    <w:p w:rsidR="00F96DCD" w:rsidRPr="00B42F61" w:rsidRDefault="00F96DCD" w:rsidP="00B42F61">
      <w:pPr>
        <w:jc w:val="both"/>
        <w:rPr>
          <w:rFonts w:eastAsia="Times New Roman" w:cstheme="minorHAnsi"/>
          <w:color w:val="000000" w:themeColor="text1"/>
          <w:sz w:val="20"/>
          <w:szCs w:val="20"/>
          <w:lang w:val="is-IS"/>
        </w:rPr>
      </w:pPr>
    </w:p>
    <w:p w:rsidR="00F96DCD" w:rsidRPr="00B42F61" w:rsidRDefault="00F96DCD" w:rsidP="00B42F61">
      <w:pPr>
        <w:jc w:val="both"/>
        <w:rPr>
          <w:rFonts w:eastAsia="Times New Roman" w:cstheme="minorHAnsi"/>
          <w:color w:val="000000" w:themeColor="text1"/>
          <w:sz w:val="20"/>
          <w:szCs w:val="20"/>
          <w:lang w:val="is-IS"/>
        </w:rPr>
      </w:pPr>
    </w:p>
    <w:p w:rsidR="00E37E22" w:rsidRPr="00B42F61" w:rsidRDefault="007931ED" w:rsidP="00B42F61">
      <w:pPr>
        <w:ind w:firstLine="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Greinagerð</w:t>
      </w:r>
      <w:r w:rsidR="00E37E22" w:rsidRPr="00B42F61">
        <w:rPr>
          <w:rFonts w:eastAsia="Times New Roman" w:cstheme="minorHAnsi"/>
          <w:color w:val="000000" w:themeColor="text1"/>
          <w:sz w:val="20"/>
          <w:szCs w:val="20"/>
          <w:lang w:val="is-IS"/>
        </w:rPr>
        <w:t xml:space="preserve"> með ályktun</w:t>
      </w:r>
      <w:r w:rsidRPr="007931ED">
        <w:rPr>
          <w:rFonts w:eastAsia="Times New Roman" w:cstheme="minorHAnsi"/>
          <w:color w:val="000000" w:themeColor="text1"/>
          <w:sz w:val="20"/>
          <w:szCs w:val="20"/>
          <w:lang w:val="is-IS"/>
        </w:rPr>
        <w:t>:</w:t>
      </w:r>
    </w:p>
    <w:p w:rsidR="007931ED" w:rsidRPr="007931ED" w:rsidRDefault="007931ED" w:rsidP="00B42F61">
      <w:pPr>
        <w:spacing w:before="280" w:after="80"/>
        <w:ind w:left="720"/>
        <w:jc w:val="both"/>
        <w:outlineLvl w:val="3"/>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„Líffræðileg fjölbreytni nær til allrar lifandi náttúru, eininganna sem hún er byggð úr og birtingarformanna sem hún tekur. Líffræðileg fjölbreytni spannar náttúrulegan og manngerðan breytileika á öllum skipulagsstigum lífsins, frá erfðavísum og tegundum, til vist- og lífkerfa.” (Stefnumörkun Íslands um Samninginn um líffræðilega fjölbreytni, 2008). Hugtökin „lífríki” og „líffræðilegur fjölbreytileiki” er einnig notaðí sömu merkingu. </w:t>
      </w:r>
    </w:p>
    <w:p w:rsidR="007931ED" w:rsidRPr="007931ED" w:rsidRDefault="007931ED" w:rsidP="00B42F61">
      <w:pPr>
        <w:ind w:left="720"/>
        <w:jc w:val="both"/>
        <w:rPr>
          <w:rFonts w:eastAsia="Times New Roman" w:cstheme="minorHAnsi"/>
          <w:color w:val="000000" w:themeColor="text1"/>
          <w:sz w:val="20"/>
          <w:szCs w:val="20"/>
          <w:lang w:val="is-IS"/>
        </w:rPr>
      </w:pPr>
    </w:p>
    <w:p w:rsidR="007931ED" w:rsidRPr="007931ED" w:rsidRDefault="007931E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Sáttmálinn um líffræðilega fjölbreytni  og varðveislu vistkerfa í heiminum var undirritaður af 196 ríkjum (Íslandi þar á meðal) árið 1992 og er í raun systur-samningur samnings sem gerður var á sama tíma um loftslagsbreytingar og spornun gegn hlýnun jarðar. Árið 2010 settu aðildarríkin að samningnum sér sérstök markmið, svokölluð Aichi markmið</w:t>
      </w:r>
      <w:r w:rsidR="00E37E22" w:rsidRPr="00B42F61">
        <w:rPr>
          <w:rFonts w:eastAsia="Times New Roman" w:cstheme="minorHAnsi"/>
          <w:color w:val="000000" w:themeColor="text1"/>
          <w:sz w:val="20"/>
          <w:szCs w:val="20"/>
          <w:lang w:val="is-IS"/>
        </w:rPr>
        <w:t>in</w:t>
      </w:r>
      <w:r w:rsidRPr="007931ED">
        <w:rPr>
          <w:rFonts w:eastAsia="Times New Roman" w:cstheme="minorHAnsi"/>
          <w:color w:val="000000" w:themeColor="text1"/>
          <w:sz w:val="20"/>
          <w:szCs w:val="20"/>
          <w:lang w:val="is-IS"/>
        </w:rPr>
        <w:t>, og áætlun um hvernig þessum markmiðum skyldi náð fyrir árið 2020. Um 20 markmið er að ræða sem flest innihalda þó nokkur undirmarkmið. Síðastliðið vor kom út skýrsla á vegum Sameinuðu þjóðanna (SÞ) sem varpaði ljósi á stöðu markmiðanna. Búið var að ná fæstum markmiðunum í átt að líffræðilegri fjölbreytni  og varðveislu vistkerfa í heiminum og voru niðurstöðurnar í raun sláandi. Markmiðin höfðu fallið í skuggann af markmiðum sem snúa að loftslagsbreytingum þegar þetta tvennt hefði í raun átt að haldast í hendur þar sem annað hefur áhrif á hitt og svo öfugt.</w:t>
      </w:r>
    </w:p>
    <w:p w:rsidR="007931ED" w:rsidRPr="007931ED" w:rsidRDefault="007931ED" w:rsidP="00B42F61">
      <w:pPr>
        <w:ind w:left="720"/>
        <w:jc w:val="both"/>
        <w:rPr>
          <w:rFonts w:eastAsia="Times New Roman" w:cstheme="minorHAnsi"/>
          <w:color w:val="000000" w:themeColor="text1"/>
          <w:sz w:val="20"/>
          <w:szCs w:val="20"/>
          <w:lang w:val="is-IS"/>
        </w:rPr>
      </w:pPr>
    </w:p>
    <w:p w:rsidR="007931ED" w:rsidRPr="007931ED" w:rsidRDefault="007931E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Í október 2020 munu fulltrúar aðildarríkjanna 196 að sáttmálanum um líffræðilega fjölbreytni koma saman í Kína til að skrifa undir ný markmið og nýjan tímaramma. Nú á dögunum hófust formlegar samningaviðræður á vegum SÞ þar sem fulltrúar aðildarríkjanna komu saman í Nairobí, Kenía, til að ræða markmið, aðferðir, aðkomu ríkjanna og tímaramma. Ný rammaáætlun þarf að hljóta einróma samþykki allra aðildarríkjanna og er ljóst að hún mun hafa mikil áhrif á ríki heims og íbúa þeirra. </w:t>
      </w:r>
    </w:p>
    <w:p w:rsidR="007931ED" w:rsidRPr="007931ED" w:rsidRDefault="007931ED" w:rsidP="00B42F61">
      <w:pPr>
        <w:jc w:val="both"/>
        <w:rPr>
          <w:rFonts w:eastAsia="Times New Roman" w:cstheme="minorHAnsi"/>
          <w:color w:val="000000" w:themeColor="text1"/>
          <w:sz w:val="20"/>
          <w:szCs w:val="20"/>
          <w:lang w:val="is-IS"/>
        </w:rPr>
      </w:pPr>
    </w:p>
    <w:p w:rsidR="007931ED" w:rsidRPr="007931ED" w:rsidRDefault="00E37E22" w:rsidP="00B42F61">
      <w:pPr>
        <w:jc w:val="both"/>
        <w:rPr>
          <w:rFonts w:eastAsia="Times New Roman" w:cstheme="minorHAnsi"/>
          <w:color w:val="000000" w:themeColor="text1"/>
          <w:sz w:val="20"/>
          <w:szCs w:val="20"/>
          <w:lang w:val="is-IS"/>
        </w:rPr>
      </w:pPr>
      <w:r w:rsidRPr="00B42F61">
        <w:rPr>
          <w:rFonts w:eastAsia="Times New Roman" w:cstheme="minorHAnsi"/>
          <w:color w:val="000000" w:themeColor="text1"/>
          <w:sz w:val="20"/>
          <w:szCs w:val="20"/>
          <w:lang w:val="is-IS"/>
        </w:rPr>
        <w:br w:type="page"/>
      </w:r>
      <w:r w:rsidR="00E25F2A" w:rsidRPr="00B42F61">
        <w:rPr>
          <w:rFonts w:ascii="Times New Roman" w:eastAsia="Times New Roman" w:hAnsi="Times New Roman" w:cs="Times New Roman"/>
          <w:noProof/>
          <w:sz w:val="20"/>
          <w:szCs w:val="20"/>
        </w:rPr>
        <w:lastRenderedPageBreak/>
        <w:drawing>
          <wp:anchor distT="0" distB="0" distL="114300" distR="114300" simplePos="0" relativeHeight="251678720" behindDoc="0" locked="0" layoutInCell="1" allowOverlap="1" wp14:anchorId="724675CB" wp14:editId="1421D280">
            <wp:simplePos x="0" y="0"/>
            <wp:positionH relativeFrom="column">
              <wp:posOffset>5005070</wp:posOffset>
            </wp:positionH>
            <wp:positionV relativeFrom="paragraph">
              <wp:posOffset>-274955</wp:posOffset>
            </wp:positionV>
            <wp:extent cx="694944" cy="694944"/>
            <wp:effectExtent l="0" t="0" r="3810" b="3810"/>
            <wp:wrapNone/>
            <wp:docPr id="18" name="Picture 18" descr="16: FriÃ°ur og rÃ©ttlÃ¦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6: FriÃ°ur og rÃ©ttlÃ¦ti"/>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4944" cy="694944"/>
                    </a:xfrm>
                    <a:prstGeom prst="rect">
                      <a:avLst/>
                    </a:prstGeom>
                    <a:noFill/>
                    <a:ln>
                      <a:noFill/>
                    </a:ln>
                  </pic:spPr>
                </pic:pic>
              </a:graphicData>
            </a:graphic>
            <wp14:sizeRelH relativeFrom="page">
              <wp14:pctWidth>0</wp14:pctWidth>
            </wp14:sizeRelH>
            <wp14:sizeRelV relativeFrom="page">
              <wp14:pctHeight>0</wp14:pctHeight>
            </wp14:sizeRelV>
          </wp:anchor>
        </w:drawing>
      </w:r>
      <w:r w:rsidR="00E25F2A" w:rsidRPr="00B42F61">
        <w:rPr>
          <w:rFonts w:eastAsia="Times New Roman" w:cstheme="minorHAnsi"/>
          <w:color w:val="000000" w:themeColor="text1"/>
          <w:sz w:val="20"/>
          <w:szCs w:val="20"/>
          <w:lang w:val="is-IS"/>
        </w:rPr>
        <w:br/>
      </w:r>
      <w:r w:rsidR="007931ED" w:rsidRPr="007931ED">
        <w:rPr>
          <w:rFonts w:eastAsia="Times New Roman" w:cstheme="minorHAnsi"/>
          <w:color w:val="000000" w:themeColor="text1"/>
          <w:sz w:val="22"/>
          <w:szCs w:val="22"/>
          <w:lang w:val="is-IS"/>
        </w:rPr>
        <w:t>Niður með Útlendingastofnun og Dyflinnarreglugerðina</w:t>
      </w:r>
    </w:p>
    <w:p w:rsidR="007931ED" w:rsidRPr="007931ED" w:rsidRDefault="007931ED" w:rsidP="00B42F61">
      <w:pPr>
        <w:jc w:val="both"/>
        <w:rPr>
          <w:rFonts w:eastAsia="Times New Roman" w:cstheme="minorHAnsi"/>
          <w:color w:val="000000" w:themeColor="text1"/>
          <w:sz w:val="20"/>
          <w:szCs w:val="20"/>
          <w:lang w:val="is-IS"/>
        </w:rPr>
      </w:pPr>
    </w:p>
    <w:p w:rsidR="007931ED" w:rsidRPr="007931ED" w:rsidRDefault="007931ED" w:rsidP="00B42F61">
      <w:pPr>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Landsfundur Ungra vinstri grænna haldinn í Mosfellsdal helgina 14.-15. september 2019 skorar á nýskipaðan dómsmálaráðherra að leggja niður Útlendingastofnun í núverandi mynd og bæta þannig stöðu fólks á flótta í takt við stjórnasáttmála ríkisstjórnarinnar. Ung vinstri græn taka þannig undir tillögu Alþjóðastofnunar Háskóla Íslands frá 2017 um að Útlendingastofnun verði lögð niður og sett verði á fót ein stofnun sem heldur utan um alla þjónustu við útlendinga, innflytjendur, umsækjendur um alþjóðlega vernd og fólk með stöðu flóttafólks.</w:t>
      </w:r>
    </w:p>
    <w:p w:rsidR="007931ED" w:rsidRPr="007931ED" w:rsidRDefault="007931ED" w:rsidP="00B42F61">
      <w:pPr>
        <w:jc w:val="both"/>
        <w:rPr>
          <w:rFonts w:eastAsia="Times New Roman" w:cstheme="minorHAnsi"/>
          <w:color w:val="000000" w:themeColor="text1"/>
          <w:sz w:val="20"/>
          <w:szCs w:val="20"/>
          <w:lang w:val="is-IS"/>
        </w:rPr>
      </w:pPr>
    </w:p>
    <w:p w:rsidR="007931ED" w:rsidRPr="007931ED" w:rsidRDefault="007931ED" w:rsidP="00B42F61">
      <w:pPr>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Útlendingastofnun hefur kerfisbundið sýnt ómannúðleg vinnubrögð við afgreiðslu hælisumsókna og landvistarleyfa. Ólíðandi er að stofnunin skýli sér á bakvið Dyflinnarreglugerðina og taki ekki allar umsóknir til efnislegrar meðferðar. Einnig miðar stofnunin við lista yfir “örugg lönd” sem engan veginn endurspeglar raunverulegar aðstæður í þeim löndum, sem er óforsvaranlegt. </w:t>
      </w:r>
    </w:p>
    <w:p w:rsidR="00E37E22" w:rsidRPr="00B42F61" w:rsidRDefault="00E37E22" w:rsidP="00B42F61">
      <w:pPr>
        <w:jc w:val="both"/>
        <w:rPr>
          <w:rFonts w:eastAsia="Times New Roman" w:cstheme="minorHAnsi"/>
          <w:color w:val="000000" w:themeColor="text1"/>
          <w:sz w:val="20"/>
          <w:szCs w:val="20"/>
          <w:lang w:val="is-IS"/>
        </w:rPr>
      </w:pPr>
    </w:p>
    <w:p w:rsidR="007931ED" w:rsidRPr="007931ED" w:rsidRDefault="007931ED" w:rsidP="00B42F61">
      <w:pPr>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Útlendingastofnun hefur gerst sek um að brjóta barnasáttmála Sameinuðu þjóðanna auk þess sem mikill greinarmunur er gerður á kvótaflóttafólki og öðrum umsækjendum um alþjóðlega vernd. Tryggja þarf að við afgreiðslu umsókna séu mannréttindi höfð að leiðarljósi og að öll sem hingað leita eftir vernd standi á jafningjagrundvelli. Fólk á flótta og hælisleitendur eiga einnig rétt á að fá hér fullnægjandi og mannsæmandi sálræna, félagslega og efnislega aðstoð á meðan verið er að vinna í máli viðkomandi.</w:t>
      </w:r>
    </w:p>
    <w:p w:rsidR="007931ED" w:rsidRPr="007931ED" w:rsidRDefault="007931ED" w:rsidP="00B42F61">
      <w:pPr>
        <w:jc w:val="both"/>
        <w:rPr>
          <w:rFonts w:eastAsia="Times New Roman" w:cstheme="minorHAnsi"/>
          <w:color w:val="000000" w:themeColor="text1"/>
          <w:sz w:val="20"/>
          <w:szCs w:val="20"/>
          <w:lang w:val="is-IS"/>
        </w:rPr>
      </w:pPr>
    </w:p>
    <w:p w:rsidR="007931ED" w:rsidRPr="007931ED" w:rsidRDefault="007931ED" w:rsidP="00B42F61">
      <w:pPr>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Við höfum ákveðnum skyldum að gegna hvað mannréttindi og mannúð varðar. Uppfyllum þessar skyldur þegar fólk á flótta og hælisleitendur eiga í hlut. </w:t>
      </w:r>
    </w:p>
    <w:p w:rsidR="007931ED" w:rsidRPr="007931ED" w:rsidRDefault="007931ED" w:rsidP="00B42F61">
      <w:pPr>
        <w:jc w:val="both"/>
        <w:rPr>
          <w:rFonts w:eastAsia="Times New Roman" w:cstheme="minorHAnsi"/>
          <w:color w:val="000000" w:themeColor="text1"/>
          <w:sz w:val="20"/>
          <w:szCs w:val="20"/>
          <w:lang w:val="is-IS"/>
        </w:rPr>
      </w:pPr>
    </w:p>
    <w:p w:rsidR="007931ED" w:rsidRPr="007931ED" w:rsidRDefault="007931ED" w:rsidP="00B42F61">
      <w:pPr>
        <w:spacing w:before="280" w:after="80"/>
        <w:ind w:left="720"/>
        <w:jc w:val="both"/>
        <w:outlineLvl w:val="3"/>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Greingerð með ályktun:</w:t>
      </w:r>
    </w:p>
    <w:p w:rsidR="007931ED" w:rsidRPr="007931ED" w:rsidRDefault="007931E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Dyflinnarreglugerðin, með síðari breytingum, felur meðal annars í sér viðmið og reglur fyrir aðildarríki Schengen-samstarfsins þegar kemur að málefnum hælisleitenda. Þannig er stjórnvöldum heimilað að senda hælisleitanda aftur til þess Schengen-ríkis sem viðkomandi kom fyrst til. Í nýjustu Dyflinnarreglugerðinni er þó kveðið á um að ekki megi senda hælisleitanda aftur til ríkis þar sem hætta er á að hann sæti ómannúðlegri eða vanvirðandi meðferð. Það er  með öllu ólíðandi að fólk á flótta, þá sér í lagi börn og fjölskyldur þeirra, sé sent burt úr landi í skjóli nætur á grundvelli úreltrar reglugerðar líkt og Dyflinnarreglugerðarinnar. Oftar en ekki er um fólk að ræða sem hefur þurft að bíða lengi eftir úrskurði og er jafnvel farið að festa rætur hér og mynda tengsl við landið og heimamenn. Og oftar en ekki er fólk sent aftur til ríkja sem eru á ákveðnum lista yfir örugg lönd en fréttir úr viðkomandi löndum sýna fram á allt annað. </w:t>
      </w:r>
    </w:p>
    <w:p w:rsidR="007931ED" w:rsidRPr="007931ED" w:rsidRDefault="007931ED" w:rsidP="00B42F61">
      <w:pPr>
        <w:ind w:left="720"/>
        <w:jc w:val="both"/>
        <w:rPr>
          <w:rFonts w:eastAsia="Times New Roman" w:cstheme="minorHAnsi"/>
          <w:color w:val="000000" w:themeColor="text1"/>
          <w:sz w:val="20"/>
          <w:szCs w:val="20"/>
          <w:lang w:val="is-IS"/>
        </w:rPr>
      </w:pPr>
    </w:p>
    <w:p w:rsidR="007931ED" w:rsidRPr="007931ED" w:rsidRDefault="007931E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 xml:space="preserve">Árið 2010 var endursendingum umsækjenda um alþjóðlega vernd til Grikklands frá Íslandi hætt vegna þess að aðstæður í gríska hæliskerfinu voru taldar ófullnægjandi. Hins vegar hefur endursendingum til Grikklands ekki verið hætt hafi umsækjendur um vernd á Íslandi þegar hlotið alþjóðlega vernd þar í landi. Það er gert þrátt fyrir að alþjóðastofnanir upplýsi með reglubundnum hætti um slæma stöðu fólks á flótta á Grikklandi og þá sér í lagi barna. Í flóttamannabúðum í Grikklandi búa fjölskyldur víða </w:t>
      </w:r>
      <w:r w:rsidR="00E25F2A" w:rsidRPr="00B42F61">
        <w:rPr>
          <w:rFonts w:eastAsia="Times New Roman" w:cstheme="minorHAnsi"/>
          <w:noProof/>
          <w:color w:val="000000" w:themeColor="text1"/>
          <w:sz w:val="20"/>
          <w:szCs w:val="20"/>
          <w:lang w:val="is-IS"/>
        </w:rPr>
        <mc:AlternateContent>
          <mc:Choice Requires="wps">
            <w:drawing>
              <wp:anchor distT="0" distB="0" distL="114300" distR="114300" simplePos="0" relativeHeight="251679744" behindDoc="0" locked="0" layoutInCell="1" allowOverlap="1">
                <wp:simplePos x="0" y="0"/>
                <wp:positionH relativeFrom="column">
                  <wp:posOffset>4043855</wp:posOffset>
                </wp:positionH>
                <wp:positionV relativeFrom="paragraph">
                  <wp:posOffset>-520262</wp:posOffset>
                </wp:positionV>
                <wp:extent cx="1986455" cy="315310"/>
                <wp:effectExtent l="0" t="0" r="0" b="2540"/>
                <wp:wrapNone/>
                <wp:docPr id="19" name="Rectangle 19"/>
                <wp:cNvGraphicFramePr/>
                <a:graphic xmlns:a="http://schemas.openxmlformats.org/drawingml/2006/main">
                  <a:graphicData uri="http://schemas.microsoft.com/office/word/2010/wordprocessingShape">
                    <wps:wsp>
                      <wps:cNvSpPr/>
                      <wps:spPr>
                        <a:xfrm>
                          <a:off x="0" y="0"/>
                          <a:ext cx="1986455" cy="31531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2807A8A" id="Rectangle 19" o:spid="_x0000_s1026" style="position:absolute;margin-left:318.4pt;margin-top:-40.95pt;width:156.4pt;height:24.8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" fillcolor="white [3212]" stroked="f" strokeweight="1pt"/>
            </w:pict>
          </mc:Fallback>
        </mc:AlternateContent>
      </w:r>
      <w:r w:rsidRPr="007931ED">
        <w:rPr>
          <w:rFonts w:eastAsia="Times New Roman" w:cstheme="minorHAnsi"/>
          <w:color w:val="000000" w:themeColor="text1"/>
          <w:sz w:val="20"/>
          <w:szCs w:val="20"/>
          <w:lang w:val="is-IS"/>
        </w:rPr>
        <w:t>í tjaldbúðum og aðeins rúmur helmingur barnanna fær aðgang að menntun. Foreldrar hafa ekki möguleika á að sækja vinnu og sjá fjölskyldu sinni farborða. Fjöldi ungs fólks undir lögaldri er eitt á báti í flóttamannabúðunum en þessi hópur er sérstaklega berskjaldaður og í hættu á að lenda í klóm kynferðisafbrotamanna og mansals. </w:t>
      </w:r>
    </w:p>
    <w:p w:rsidR="007931ED" w:rsidRPr="007931ED" w:rsidRDefault="007931ED" w:rsidP="00B42F61">
      <w:pPr>
        <w:ind w:left="720"/>
        <w:jc w:val="both"/>
        <w:rPr>
          <w:rFonts w:eastAsia="Times New Roman" w:cstheme="minorHAnsi"/>
          <w:color w:val="000000" w:themeColor="text1"/>
          <w:sz w:val="20"/>
          <w:szCs w:val="20"/>
          <w:lang w:val="is-IS"/>
        </w:rPr>
      </w:pPr>
    </w:p>
    <w:p w:rsidR="007931ED" w:rsidRPr="007931ED" w:rsidRDefault="007931E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Það er  með öllu ólíðandi að fólk á flótta, þá sér í lagi börn og fjölskyldur þeirra, sé sent burt úr landi í skjóli nætur á grundvelli úreltrar reglugerðar líkt og Dyflinnarreglugerðarinnar. Oftar en ekki er um fólk að ræða sem hefur þurft að bíða lengi eftir úrskurði og er jafnvel farið að festa rætur hér og mynda tengsl við landið og heimamenn. Og oftar en ekki er fólk sent aftur til ríkja sem eru á ákveðnum lista yfir örugg lönd en fréttir úr viðkomandi löndum sýna fram á allt annað. </w:t>
      </w:r>
    </w:p>
    <w:p w:rsidR="007931ED" w:rsidRPr="007931ED" w:rsidRDefault="007931ED" w:rsidP="00B42F61">
      <w:pPr>
        <w:ind w:left="720"/>
        <w:jc w:val="both"/>
        <w:rPr>
          <w:rFonts w:eastAsia="Times New Roman" w:cstheme="minorHAnsi"/>
          <w:color w:val="000000" w:themeColor="text1"/>
          <w:sz w:val="20"/>
          <w:szCs w:val="20"/>
          <w:lang w:val="is-IS"/>
        </w:rPr>
      </w:pPr>
    </w:p>
    <w:p w:rsidR="007931ED" w:rsidRPr="007931ED" w:rsidRDefault="007931E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 xml:space="preserve">Í ríkisstjórnarsáttmála Framsóknar, Sjálfstæðisflokks og Vinstrihreyfingarinnar – græns framboðs frá 30. nóvember 2017 er fjallað um fólk á flótta. Þar er það fullyrt að aldrei hafi fleiri verið á flótta vegna stríðsátaka, ofsókna og umhverfisvár. Ísland muni leggja sitt á vogarskálarnar til að leysa úr flóttamannavandanum og taka á móti fleiri flóttamönnum. Til grundvallar þessa munu </w:t>
      </w:r>
      <w:r w:rsidRPr="007931ED">
        <w:rPr>
          <w:rFonts w:eastAsia="Times New Roman" w:cstheme="minorHAnsi"/>
          <w:color w:val="000000" w:themeColor="text1"/>
          <w:sz w:val="20"/>
          <w:szCs w:val="20"/>
          <w:lang w:val="is-IS"/>
        </w:rPr>
        <w:lastRenderedPageBreak/>
        <w:t>mannúðarsjónarmið og alþjóðlegar skuldbindingar og áhersla á góða og skilvirka meðhöndlun umsókna um alþjóðlega vernd. Samfelld þjónusta og aðstoð við þá sem fá alþjóðlega vernd verði tryggð. Lagt er upp með að koma á laggirnar þverpólitískri þingmannanefnd sem metur framkvæmd útlendingalaga og eftir atvikum endurskoðar þau (Stjórnarsáttmálinn, 2017).</w:t>
      </w:r>
    </w:p>
    <w:p w:rsidR="007931ED" w:rsidRPr="007931ED" w:rsidRDefault="007931ED" w:rsidP="00B42F61">
      <w:pPr>
        <w:jc w:val="both"/>
        <w:rPr>
          <w:rFonts w:eastAsia="Times New Roman" w:cstheme="minorHAnsi"/>
          <w:color w:val="000000" w:themeColor="text1"/>
          <w:sz w:val="20"/>
          <w:szCs w:val="20"/>
          <w:lang w:val="is-IS"/>
        </w:rPr>
      </w:pPr>
    </w:p>
    <w:p w:rsidR="007931ED" w:rsidRPr="007931ED" w:rsidRDefault="007931ED" w:rsidP="00B42F61">
      <w:pPr>
        <w:shd w:val="clear" w:color="auto" w:fill="FFFFFF"/>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 </w:t>
      </w:r>
    </w:p>
    <w:p w:rsidR="007931ED" w:rsidRPr="007931ED" w:rsidRDefault="007931ED" w:rsidP="00B42F61">
      <w:pPr>
        <w:jc w:val="both"/>
        <w:rPr>
          <w:rFonts w:eastAsia="Times New Roman" w:cstheme="minorHAnsi"/>
          <w:color w:val="000000" w:themeColor="text1"/>
          <w:sz w:val="20"/>
          <w:szCs w:val="20"/>
          <w:lang w:val="is-IS"/>
        </w:rPr>
      </w:pPr>
    </w:p>
    <w:p w:rsidR="00E37E22" w:rsidRPr="00B42F61" w:rsidRDefault="00E37E22" w:rsidP="00B42F61">
      <w:pPr>
        <w:jc w:val="both"/>
        <w:rPr>
          <w:rFonts w:eastAsia="Times New Roman" w:cstheme="minorHAnsi"/>
          <w:color w:val="000000" w:themeColor="text1"/>
          <w:sz w:val="20"/>
          <w:szCs w:val="20"/>
          <w:lang w:val="is-IS"/>
        </w:rPr>
      </w:pPr>
      <w:r w:rsidRPr="00B42F61">
        <w:rPr>
          <w:rFonts w:eastAsia="Times New Roman" w:cstheme="minorHAnsi"/>
          <w:color w:val="000000" w:themeColor="text1"/>
          <w:sz w:val="20"/>
          <w:szCs w:val="20"/>
          <w:lang w:val="is-IS"/>
        </w:rPr>
        <w:br w:type="page"/>
      </w:r>
    </w:p>
    <w:p w:rsidR="00E25F2A" w:rsidRPr="00B42F61" w:rsidRDefault="00E25F2A" w:rsidP="00B42F61">
      <w:pPr>
        <w:spacing w:before="320" w:after="80"/>
        <w:jc w:val="both"/>
        <w:outlineLvl w:val="2"/>
        <w:rPr>
          <w:rFonts w:eastAsia="Times New Roman" w:cstheme="minorHAnsi"/>
          <w:color w:val="000000" w:themeColor="text1"/>
          <w:sz w:val="22"/>
          <w:szCs w:val="22"/>
          <w:lang w:val="is-IS"/>
        </w:rPr>
      </w:pPr>
      <w:r w:rsidRPr="00B42F61">
        <w:rPr>
          <w:rFonts w:ascii="Times New Roman" w:eastAsia="Times New Roman" w:hAnsi="Times New Roman" w:cs="Times New Roman"/>
          <w:noProof/>
          <w:sz w:val="20"/>
          <w:szCs w:val="20"/>
        </w:rPr>
        <w:lastRenderedPageBreak/>
        <w:drawing>
          <wp:anchor distT="0" distB="0" distL="114300" distR="114300" simplePos="0" relativeHeight="251674624" behindDoc="0" locked="0" layoutInCell="1" allowOverlap="1" wp14:anchorId="603D3554" wp14:editId="2733D060">
            <wp:simplePos x="0" y="0"/>
            <wp:positionH relativeFrom="column">
              <wp:posOffset>4996815</wp:posOffset>
            </wp:positionH>
            <wp:positionV relativeFrom="paragraph">
              <wp:posOffset>-283297</wp:posOffset>
            </wp:positionV>
            <wp:extent cx="694404" cy="694944"/>
            <wp:effectExtent l="0" t="0" r="4445" b="3810"/>
            <wp:wrapNone/>
            <wp:docPr id="16" name="Picture 16" descr="10: Aukinn jÃ¶fnuÃ°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0: Aukinn jÃ¶fnuÃ°u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94404" cy="69494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31ED" w:rsidRPr="007931ED" w:rsidRDefault="007931ED" w:rsidP="00B42F61">
      <w:pPr>
        <w:spacing w:before="320" w:after="80"/>
        <w:jc w:val="both"/>
        <w:outlineLvl w:val="2"/>
        <w:rPr>
          <w:rFonts w:eastAsia="Times New Roman" w:cstheme="minorHAnsi"/>
          <w:color w:val="000000" w:themeColor="text1"/>
          <w:sz w:val="22"/>
          <w:szCs w:val="22"/>
          <w:lang w:val="is-IS"/>
        </w:rPr>
      </w:pPr>
      <w:r w:rsidRPr="007931ED">
        <w:rPr>
          <w:rFonts w:eastAsia="Times New Roman" w:cstheme="minorHAnsi"/>
          <w:color w:val="000000" w:themeColor="text1"/>
          <w:sz w:val="22"/>
          <w:szCs w:val="22"/>
          <w:lang w:val="is-IS"/>
        </w:rPr>
        <w:t>Það er skortur á aðgengi alls staðar!</w:t>
      </w:r>
      <w:r w:rsidR="00323388" w:rsidRPr="00B42F61">
        <w:rPr>
          <w:rFonts w:ascii="Times New Roman" w:eastAsia="Times New Roman" w:hAnsi="Times New Roman" w:cs="Times New Roman"/>
          <w:noProof/>
          <w:sz w:val="20"/>
          <w:szCs w:val="20"/>
        </w:rPr>
        <w:t xml:space="preserve"> </w:t>
      </w:r>
    </w:p>
    <w:p w:rsidR="007931ED" w:rsidRPr="007931ED" w:rsidRDefault="007931ED" w:rsidP="00B42F61">
      <w:pPr>
        <w:spacing w:before="240" w:after="24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Landsfundur Ungra vinstri grænna, haldinn í Mosfellsdal 14.-15. september 2019, tekur afstöðu með baráttu fatlaðs fólks þegar kemur að aðgengi og inngildingu (e. inclusion). Það er löngu tímabært að stjórnvöld geri aðgerðaráætlanir, gefi sér meiri tíma sem og fjármuni í málefni fatlaðs fólks. </w:t>
      </w:r>
    </w:p>
    <w:p w:rsidR="00E37E22" w:rsidRPr="00B42F61" w:rsidRDefault="00E37E22" w:rsidP="00B42F61">
      <w:pPr>
        <w:spacing w:before="240" w:after="240"/>
        <w:ind w:left="720"/>
        <w:jc w:val="both"/>
        <w:outlineLvl w:val="3"/>
        <w:rPr>
          <w:rFonts w:eastAsia="Times New Roman" w:cstheme="minorHAnsi"/>
          <w:color w:val="000000" w:themeColor="text1"/>
          <w:sz w:val="20"/>
          <w:szCs w:val="20"/>
          <w:lang w:val="is-IS"/>
        </w:rPr>
      </w:pPr>
    </w:p>
    <w:p w:rsidR="00E37E22" w:rsidRPr="00B42F61" w:rsidRDefault="007931ED" w:rsidP="00B42F61">
      <w:pPr>
        <w:spacing w:before="240" w:after="240"/>
        <w:ind w:left="720"/>
        <w:jc w:val="both"/>
        <w:outlineLvl w:val="3"/>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Greinagerð</w:t>
      </w:r>
      <w:r w:rsidR="00E37E22" w:rsidRPr="00B42F61">
        <w:rPr>
          <w:rFonts w:eastAsia="Times New Roman" w:cstheme="minorHAnsi"/>
          <w:color w:val="000000" w:themeColor="text1"/>
          <w:sz w:val="20"/>
          <w:szCs w:val="20"/>
          <w:lang w:val="is-IS"/>
        </w:rPr>
        <w:t xml:space="preserve"> með ályktun </w:t>
      </w:r>
      <w:r w:rsidRPr="007931ED">
        <w:rPr>
          <w:rFonts w:eastAsia="Times New Roman" w:cstheme="minorHAnsi"/>
          <w:color w:val="000000" w:themeColor="text1"/>
          <w:sz w:val="20"/>
          <w:szCs w:val="20"/>
          <w:lang w:val="is-IS"/>
        </w:rPr>
        <w:t>:</w:t>
      </w:r>
    </w:p>
    <w:p w:rsidR="007931ED" w:rsidRPr="007931ED" w:rsidRDefault="007931ED" w:rsidP="00B42F61">
      <w:pPr>
        <w:spacing w:before="240" w:after="240"/>
        <w:ind w:left="720"/>
        <w:jc w:val="both"/>
        <w:outlineLvl w:val="3"/>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Samningur Sameinuðu þjóðanna um málefni fatlaðs fólks sem var fullgildur á Íslandi árið 2016 snýr að mörgu leyti að aðgengi fatlaðs fólks. Með aðgengi er átt við að fatlað fólk geti lifað sjálfstæðu lífi og tekið þátt í samfélaginu án einhvers konar hindrana. Aðgengi að byggingum og samgöngum, aðgengi að þjónustu, aðgengi að upplýsinga- og samskiptatækni, aðgengi að menntun, aðgengi að punktaletri  eða hljóðupplýsingum í almannarými, aðgengi að tómstundum og aðgengi að upplýsingum sem eru settar fram á einföldu máli þarf að bæta til muna, svo fátt sé nefnt.</w:t>
      </w:r>
    </w:p>
    <w:p w:rsidR="007931ED" w:rsidRPr="007931ED" w:rsidRDefault="007931ED" w:rsidP="00B42F61">
      <w:pPr>
        <w:spacing w:before="240" w:after="240"/>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Hvar er aðgengið? Fatlað fólk á Íslandi býr við stöðugt öráreiti, mismunun og fordóma. Aðgengisleysi ýtir undir fordóma og mismunun og er öráreiti fyrir þau sem mæta því. Það er ekki flókin aðgerð að gera samfélagið okkar smátt og smátt að umhverfi sem er aðgengilegt fyrir öll. Fatlað fólk á ekki að þurfa að aðlaga sig að samfélaginu. Stjórnvöld eiga  að sjá til þess að samfélagið sé aðgengilegt öllum. Hvort sem það er að þrýsta á íþróttaliðið í nærumhverfinu að innleiða inngildingu í íþróttastarfið og nota styrki frá bæjarfélaginu í það að ráða stuðningsíþróttaþjálfara eða bæta aðstöðu þeirra sem nota hjólastól eða önnur hjálpartæki þegar kemur að þungum hurðum og háum köntum, þá snýst þetta um mannréttindi. </w:t>
      </w:r>
    </w:p>
    <w:p w:rsidR="007931ED" w:rsidRPr="007931ED" w:rsidRDefault="007931ED" w:rsidP="00B42F61">
      <w:pPr>
        <w:spacing w:before="240" w:after="240"/>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Jafnrétti mun ekki nást, fyrr en allir jaðarhópar njóta réttinda í takt við meginþorra samfélagsins.</w:t>
      </w:r>
    </w:p>
    <w:p w:rsidR="007931ED" w:rsidRPr="007931ED" w:rsidRDefault="007931ED" w:rsidP="00B42F61">
      <w:pPr>
        <w:spacing w:before="240" w:after="240"/>
        <w:ind w:left="5760"/>
        <w:jc w:val="both"/>
        <w:rPr>
          <w:rFonts w:eastAsia="Times New Roman" w:cstheme="minorHAnsi"/>
          <w:color w:val="000000" w:themeColor="text1"/>
          <w:sz w:val="20"/>
          <w:szCs w:val="20"/>
          <w:lang w:val="is-IS"/>
        </w:rPr>
      </w:pPr>
      <w:r w:rsidRPr="007931ED">
        <w:rPr>
          <w:rFonts w:eastAsia="Times New Roman" w:cstheme="minorHAnsi"/>
          <w:i/>
          <w:iCs/>
          <w:color w:val="000000" w:themeColor="text1"/>
          <w:sz w:val="20"/>
          <w:szCs w:val="20"/>
          <w:lang w:val="is-IS"/>
        </w:rPr>
        <w:t>        </w:t>
      </w:r>
    </w:p>
    <w:p w:rsidR="007931ED" w:rsidRPr="007931ED" w:rsidRDefault="007931ED" w:rsidP="00B42F61">
      <w:pPr>
        <w:spacing w:after="24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p>
    <w:p w:rsidR="00E37E22" w:rsidRPr="00B42F61" w:rsidRDefault="00E37E22" w:rsidP="00B42F61">
      <w:pPr>
        <w:jc w:val="both"/>
        <w:rPr>
          <w:rFonts w:eastAsia="Times New Roman" w:cstheme="minorHAnsi"/>
          <w:color w:val="000000" w:themeColor="text1"/>
          <w:sz w:val="20"/>
          <w:szCs w:val="20"/>
          <w:lang w:val="is-IS"/>
        </w:rPr>
      </w:pPr>
      <w:r w:rsidRPr="00B42F61">
        <w:rPr>
          <w:rFonts w:eastAsia="Times New Roman" w:cstheme="minorHAnsi"/>
          <w:color w:val="000000" w:themeColor="text1"/>
          <w:sz w:val="20"/>
          <w:szCs w:val="20"/>
          <w:lang w:val="is-IS"/>
        </w:rPr>
        <w:br w:type="page"/>
      </w:r>
    </w:p>
    <w:p w:rsidR="00E25F2A" w:rsidRPr="00B42F61" w:rsidRDefault="00E25F2A" w:rsidP="00B42F61">
      <w:pPr>
        <w:spacing w:before="240" w:after="240"/>
        <w:jc w:val="both"/>
        <w:outlineLvl w:val="2"/>
        <w:rPr>
          <w:rFonts w:eastAsia="Times New Roman" w:cstheme="minorHAnsi"/>
          <w:color w:val="000000" w:themeColor="text1"/>
          <w:sz w:val="22"/>
          <w:szCs w:val="22"/>
          <w:lang w:val="is-IS"/>
        </w:rPr>
      </w:pPr>
      <w:r w:rsidRPr="00B42F61">
        <w:rPr>
          <w:rFonts w:ascii="Times New Roman" w:eastAsia="Times New Roman" w:hAnsi="Times New Roman" w:cs="Times New Roman"/>
          <w:noProof/>
          <w:sz w:val="20"/>
          <w:szCs w:val="20"/>
        </w:rPr>
        <w:lastRenderedPageBreak/>
        <w:drawing>
          <wp:anchor distT="0" distB="0" distL="114300" distR="114300" simplePos="0" relativeHeight="251663360" behindDoc="0" locked="0" layoutInCell="1" allowOverlap="1">
            <wp:simplePos x="0" y="0"/>
            <wp:positionH relativeFrom="column">
              <wp:posOffset>5000625</wp:posOffset>
            </wp:positionH>
            <wp:positionV relativeFrom="paragraph">
              <wp:posOffset>-283910</wp:posOffset>
            </wp:positionV>
            <wp:extent cx="705398" cy="704850"/>
            <wp:effectExtent l="0" t="0" r="6350" b="0"/>
            <wp:wrapNone/>
            <wp:docPr id="8" name="Picture 8"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05398" cy="704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37E22" w:rsidRPr="00B42F61" w:rsidRDefault="007931ED" w:rsidP="00B42F61">
      <w:pPr>
        <w:spacing w:before="240" w:after="240"/>
        <w:jc w:val="both"/>
        <w:outlineLvl w:val="2"/>
        <w:rPr>
          <w:rFonts w:eastAsia="Times New Roman" w:cstheme="minorHAnsi"/>
          <w:color w:val="000000" w:themeColor="text1"/>
          <w:sz w:val="22"/>
          <w:szCs w:val="22"/>
          <w:lang w:val="is-IS"/>
        </w:rPr>
      </w:pPr>
      <w:r w:rsidRPr="007931ED">
        <w:rPr>
          <w:rFonts w:eastAsia="Times New Roman" w:cstheme="minorHAnsi"/>
          <w:color w:val="000000" w:themeColor="text1"/>
          <w:sz w:val="22"/>
          <w:szCs w:val="22"/>
          <w:lang w:val="is-IS"/>
        </w:rPr>
        <w:t>Græn framtíð</w:t>
      </w:r>
    </w:p>
    <w:p w:rsidR="007931ED" w:rsidRPr="007931ED" w:rsidRDefault="007931ED" w:rsidP="00B42F61">
      <w:pPr>
        <w:spacing w:before="240" w:after="240"/>
        <w:jc w:val="both"/>
        <w:outlineLvl w:val="2"/>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Landsfundur Ungra vinstri grænna haldinn í Mosfellsdal helgina 14.-15. september 2019 skorar á Vinstrihreyfinguna - grænt framboð að hætta að bjóða upp á dýraafurðir á viðburðum hennar í ljósi hamfarahlýnunar. </w:t>
      </w:r>
    </w:p>
    <w:p w:rsidR="007931ED" w:rsidRPr="007931ED" w:rsidRDefault="007931ED" w:rsidP="00B42F61">
      <w:pPr>
        <w:spacing w:after="24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p>
    <w:p w:rsidR="00E37E22" w:rsidRPr="00B42F61" w:rsidRDefault="00E37E22" w:rsidP="00B42F61">
      <w:pPr>
        <w:jc w:val="both"/>
        <w:rPr>
          <w:rFonts w:eastAsia="Times New Roman" w:cstheme="minorHAnsi"/>
          <w:color w:val="000000" w:themeColor="text1"/>
          <w:sz w:val="20"/>
          <w:szCs w:val="20"/>
          <w:lang w:val="is-IS"/>
        </w:rPr>
      </w:pPr>
      <w:r w:rsidRPr="00B42F61">
        <w:rPr>
          <w:rFonts w:eastAsia="Times New Roman" w:cstheme="minorHAnsi"/>
          <w:color w:val="000000" w:themeColor="text1"/>
          <w:sz w:val="20"/>
          <w:szCs w:val="20"/>
          <w:lang w:val="is-IS"/>
        </w:rPr>
        <w:br w:type="page"/>
      </w:r>
    </w:p>
    <w:p w:rsidR="00E25F2A" w:rsidRPr="00B42F61" w:rsidRDefault="00E25F2A" w:rsidP="00B42F61">
      <w:pPr>
        <w:spacing w:before="320" w:after="80"/>
        <w:jc w:val="both"/>
        <w:outlineLvl w:val="2"/>
        <w:rPr>
          <w:rFonts w:eastAsia="Times New Roman" w:cstheme="minorHAnsi"/>
          <w:color w:val="000000" w:themeColor="text1"/>
          <w:sz w:val="22"/>
          <w:szCs w:val="22"/>
          <w:lang w:val="is-IS"/>
        </w:rPr>
      </w:pPr>
      <w:r w:rsidRPr="00B42F61">
        <w:rPr>
          <w:rFonts w:ascii="Times New Roman" w:eastAsia="Times New Roman" w:hAnsi="Times New Roman" w:cs="Times New Roman"/>
          <w:noProof/>
          <w:sz w:val="20"/>
          <w:szCs w:val="20"/>
        </w:rPr>
        <w:lastRenderedPageBreak/>
        <w:drawing>
          <wp:anchor distT="0" distB="0" distL="114300" distR="114300" simplePos="0" relativeHeight="251665408" behindDoc="0" locked="0" layoutInCell="1" allowOverlap="1" wp14:anchorId="2FBAE09D" wp14:editId="2F47A47A">
            <wp:simplePos x="0" y="0"/>
            <wp:positionH relativeFrom="column">
              <wp:posOffset>5004983</wp:posOffset>
            </wp:positionH>
            <wp:positionV relativeFrom="paragraph">
              <wp:posOffset>-283845</wp:posOffset>
            </wp:positionV>
            <wp:extent cx="705398" cy="704850"/>
            <wp:effectExtent l="0" t="0" r="6350" b="0"/>
            <wp:wrapNone/>
            <wp:docPr id="9" name="Picture 9"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05398" cy="704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37E22" w:rsidRPr="00B42F61" w:rsidRDefault="007931ED" w:rsidP="00B42F61">
      <w:pPr>
        <w:spacing w:before="320" w:after="80"/>
        <w:jc w:val="both"/>
        <w:outlineLvl w:val="2"/>
        <w:rPr>
          <w:rFonts w:eastAsia="Times New Roman" w:cstheme="minorHAnsi"/>
          <w:color w:val="000000" w:themeColor="text1"/>
          <w:sz w:val="22"/>
          <w:szCs w:val="22"/>
          <w:lang w:val="is-IS"/>
        </w:rPr>
      </w:pPr>
      <w:r w:rsidRPr="007931ED">
        <w:rPr>
          <w:rFonts w:eastAsia="Times New Roman" w:cstheme="minorHAnsi"/>
          <w:color w:val="000000" w:themeColor="text1"/>
          <w:sz w:val="22"/>
          <w:szCs w:val="22"/>
          <w:lang w:val="is-IS"/>
        </w:rPr>
        <w:t>Loftslagsverkföll</w:t>
      </w:r>
    </w:p>
    <w:p w:rsidR="007931ED" w:rsidRPr="007931ED" w:rsidRDefault="007931ED" w:rsidP="00B42F61">
      <w:pPr>
        <w:spacing w:before="320" w:after="80"/>
        <w:jc w:val="both"/>
        <w:outlineLvl w:val="2"/>
        <w:rPr>
          <w:rFonts w:eastAsia="Times New Roman" w:cstheme="minorHAnsi"/>
          <w:color w:val="000000" w:themeColor="text1"/>
          <w:sz w:val="22"/>
          <w:szCs w:val="22"/>
          <w:lang w:val="is-IS"/>
        </w:rPr>
      </w:pPr>
      <w:r w:rsidRPr="007931ED">
        <w:rPr>
          <w:rFonts w:eastAsia="Times New Roman" w:cstheme="minorHAnsi"/>
          <w:color w:val="000000" w:themeColor="text1"/>
          <w:sz w:val="20"/>
          <w:szCs w:val="20"/>
          <w:lang w:val="is-IS"/>
        </w:rPr>
        <w:t>Landsfundur Ungra vinstri grænna haldinn í Mosfellsdal helgina 14.-15. septembe</w:t>
      </w:r>
      <w:r w:rsidRPr="007931ED">
        <w:rPr>
          <w:rFonts w:eastAsia="Times New Roman" w:cstheme="minorHAnsi"/>
          <w:color w:val="000000" w:themeColor="text1"/>
          <w:sz w:val="20"/>
          <w:szCs w:val="20"/>
          <w:shd w:val="clear" w:color="auto" w:fill="FFFFFF"/>
          <w:lang w:val="is-IS"/>
        </w:rPr>
        <w:t>r 2019 tekur undir áskorun þeirra er standa að loftslagsverkfalli ungs fólks um að stórauka þurfi fjárframlög til loftslagsaðgerða. Milliríkjanefnd Sameinuðu þjóðanna um loftslagsmál (IPCC) reiknast til að verja þurfi 2,5% af vergri heimsframleiðslu til loftslagsmála á ári til ársins 2035 til að halda hlýnun jarðar innan við 1,5 gráðu. </w:t>
      </w:r>
    </w:p>
    <w:p w:rsidR="007931ED" w:rsidRPr="007931ED" w:rsidRDefault="007931ED" w:rsidP="00B42F61">
      <w:pPr>
        <w:jc w:val="both"/>
        <w:rPr>
          <w:rFonts w:eastAsia="Times New Roman" w:cstheme="minorHAnsi"/>
          <w:color w:val="000000" w:themeColor="text1"/>
          <w:sz w:val="20"/>
          <w:szCs w:val="20"/>
          <w:lang w:val="is-IS"/>
        </w:rPr>
      </w:pPr>
    </w:p>
    <w:p w:rsidR="007931ED" w:rsidRPr="007931ED" w:rsidRDefault="007931ED" w:rsidP="00B42F61">
      <w:pPr>
        <w:spacing w:before="280" w:after="80"/>
        <w:ind w:firstLine="720"/>
        <w:jc w:val="both"/>
        <w:outlineLvl w:val="3"/>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Greinagerð</w:t>
      </w:r>
      <w:r w:rsidR="00E37E22" w:rsidRPr="00B42F61">
        <w:rPr>
          <w:rFonts w:eastAsia="Times New Roman" w:cstheme="minorHAnsi"/>
          <w:color w:val="000000" w:themeColor="text1"/>
          <w:sz w:val="20"/>
          <w:szCs w:val="20"/>
          <w:lang w:val="is-IS"/>
        </w:rPr>
        <w:t xml:space="preserve"> með ályktun:</w:t>
      </w:r>
    </w:p>
    <w:p w:rsidR="007931ED" w:rsidRPr="007931ED" w:rsidRDefault="007931E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shd w:val="clear" w:color="auto" w:fill="FFFFFF"/>
          <w:lang w:val="is-IS"/>
        </w:rPr>
        <w:t>Landsfundur UVG krefst þess að Ísland taki af skarið, hlusti á vísindamenn, lýsi yfir neyðarástandi og láti hið minnsta 2,5% af vergri þjóðarframleiðslu renna beint til aðgerða tengdum umhverfismálum. Viðhorfsbreyting þarf að eiga sér stað á öllum stigum samfélagsins. Það er ekki nóg að almenningur taki ábyrgð á sínum gjörðum heldur þarf atvinnulífið einnig að axla meiri ábyrgð og framleiðsla þarf að fara fram með umhverfissjónarmið að leiðarljósi. Við þurfum sameiginlegt átak og aðgerðir af hálfu stjórnvalda og atvinnulífsins sem hvetja neytendur til umhverfisvænni lífsstíls. </w:t>
      </w:r>
    </w:p>
    <w:p w:rsidR="007931ED" w:rsidRPr="007931ED" w:rsidRDefault="007931ED" w:rsidP="00B42F61">
      <w:pPr>
        <w:spacing w:after="24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p>
    <w:p w:rsidR="00E37E22" w:rsidRPr="00B42F61" w:rsidRDefault="007931ED" w:rsidP="00B42F61">
      <w:pPr>
        <w:spacing w:before="320" w:after="80"/>
        <w:jc w:val="both"/>
        <w:outlineLvl w:val="2"/>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br/>
      </w:r>
    </w:p>
    <w:p w:rsidR="00E37E22" w:rsidRPr="00B42F61" w:rsidRDefault="00E37E22" w:rsidP="00B42F61">
      <w:pPr>
        <w:jc w:val="both"/>
        <w:rPr>
          <w:rFonts w:eastAsia="Times New Roman" w:cstheme="minorHAnsi"/>
          <w:color w:val="000000" w:themeColor="text1"/>
          <w:sz w:val="20"/>
          <w:szCs w:val="20"/>
          <w:lang w:val="is-IS"/>
        </w:rPr>
      </w:pPr>
      <w:r w:rsidRPr="00B42F61">
        <w:rPr>
          <w:rFonts w:eastAsia="Times New Roman" w:cstheme="minorHAnsi"/>
          <w:color w:val="000000" w:themeColor="text1"/>
          <w:sz w:val="20"/>
          <w:szCs w:val="20"/>
          <w:lang w:val="is-IS"/>
        </w:rPr>
        <w:br w:type="page"/>
      </w:r>
    </w:p>
    <w:p w:rsidR="00E25F2A" w:rsidRPr="00B42F61" w:rsidRDefault="00E25F2A" w:rsidP="00B42F61">
      <w:pPr>
        <w:jc w:val="both"/>
        <w:rPr>
          <w:rFonts w:eastAsia="Times New Roman" w:cstheme="minorHAnsi"/>
          <w:color w:val="000000" w:themeColor="text1"/>
          <w:sz w:val="22"/>
          <w:szCs w:val="22"/>
          <w:lang w:val="is-IS"/>
        </w:rPr>
      </w:pPr>
      <w:r w:rsidRPr="00B42F61">
        <w:rPr>
          <w:rFonts w:ascii="Times New Roman" w:eastAsia="Times New Roman" w:hAnsi="Times New Roman" w:cs="Times New Roman"/>
          <w:noProof/>
          <w:sz w:val="20"/>
          <w:szCs w:val="20"/>
        </w:rPr>
        <w:lastRenderedPageBreak/>
        <w:drawing>
          <wp:anchor distT="0" distB="0" distL="114300" distR="114300" simplePos="0" relativeHeight="251666432" behindDoc="0" locked="0" layoutInCell="1" allowOverlap="1">
            <wp:simplePos x="0" y="0"/>
            <wp:positionH relativeFrom="column">
              <wp:posOffset>4201488</wp:posOffset>
            </wp:positionH>
            <wp:positionV relativeFrom="paragraph">
              <wp:posOffset>-284808</wp:posOffset>
            </wp:positionV>
            <wp:extent cx="693420" cy="693420"/>
            <wp:effectExtent l="0" t="0" r="5080" b="5080"/>
            <wp:wrapNone/>
            <wp:docPr id="10" name="Picture 10" descr="1: Engin fÃ¡tÃ¦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1: Engin fÃ¡tÃ¦k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93420" cy="6934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42F61">
        <w:rPr>
          <w:rFonts w:ascii="Times New Roman" w:eastAsia="Times New Roman" w:hAnsi="Times New Roman" w:cs="Times New Roman"/>
          <w:noProof/>
          <w:sz w:val="20"/>
          <w:szCs w:val="20"/>
        </w:rPr>
        <w:drawing>
          <wp:anchor distT="0" distB="0" distL="114300" distR="114300" simplePos="0" relativeHeight="251676672" behindDoc="0" locked="0" layoutInCell="1" allowOverlap="1" wp14:anchorId="603D3554" wp14:editId="2733D060">
            <wp:simplePos x="0" y="0"/>
            <wp:positionH relativeFrom="column">
              <wp:posOffset>5005245</wp:posOffset>
            </wp:positionH>
            <wp:positionV relativeFrom="paragraph">
              <wp:posOffset>-280735</wp:posOffset>
            </wp:positionV>
            <wp:extent cx="694404" cy="694944"/>
            <wp:effectExtent l="0" t="0" r="4445" b="3810"/>
            <wp:wrapNone/>
            <wp:docPr id="17" name="Picture 17" descr="10: Aukinn jÃ¶fnuÃ°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0: Aukinn jÃ¶fnuÃ°u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94404" cy="69494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37E22" w:rsidRPr="00B42F61" w:rsidRDefault="007931ED" w:rsidP="00B42F61">
      <w:pPr>
        <w:jc w:val="both"/>
        <w:rPr>
          <w:rFonts w:ascii="Times New Roman" w:eastAsia="Times New Roman" w:hAnsi="Times New Roman" w:cs="Times New Roman"/>
          <w:sz w:val="20"/>
          <w:szCs w:val="20"/>
        </w:rPr>
      </w:pPr>
      <w:r w:rsidRPr="007931ED">
        <w:rPr>
          <w:rFonts w:eastAsia="Times New Roman" w:cstheme="minorHAnsi"/>
          <w:color w:val="000000" w:themeColor="text1"/>
          <w:sz w:val="22"/>
          <w:szCs w:val="22"/>
          <w:lang w:val="is-IS"/>
        </w:rPr>
        <w:t>Bætum lífskjör barna</w:t>
      </w:r>
      <w:r w:rsidR="00812F81" w:rsidRPr="00B42F61">
        <w:rPr>
          <w:rFonts w:ascii="Times New Roman" w:eastAsia="Times New Roman" w:hAnsi="Times New Roman" w:cs="Times New Roman"/>
          <w:sz w:val="20"/>
          <w:szCs w:val="20"/>
        </w:rPr>
        <w:fldChar w:fldCharType="begin"/>
      </w:r>
      <w:r w:rsidR="00812F81" w:rsidRPr="00B42F61">
        <w:rPr>
          <w:rFonts w:ascii="Times New Roman" w:eastAsia="Times New Roman" w:hAnsi="Times New Roman" w:cs="Times New Roman"/>
          <w:sz w:val="20"/>
          <w:szCs w:val="20"/>
        </w:rPr>
        <w:instrText xml:space="preserve"> INCLUDEPICTURE "https://www.un.is/wp-content/uploads/2018/03/1-1.png" \* MERGEFORMATINET </w:instrText>
      </w:r>
      <w:r w:rsidR="00812F81" w:rsidRPr="00B42F61">
        <w:rPr>
          <w:rFonts w:ascii="Times New Roman" w:eastAsia="Times New Roman" w:hAnsi="Times New Roman" w:cs="Times New Roman"/>
          <w:sz w:val="20"/>
          <w:szCs w:val="20"/>
        </w:rPr>
        <w:fldChar w:fldCharType="end"/>
      </w:r>
    </w:p>
    <w:p w:rsidR="00323388" w:rsidRPr="00B42F61" w:rsidRDefault="00323388" w:rsidP="00B42F61">
      <w:pPr>
        <w:jc w:val="both"/>
        <w:rPr>
          <w:rFonts w:eastAsia="Times New Roman" w:cstheme="minorHAnsi"/>
          <w:color w:val="000000" w:themeColor="text1"/>
          <w:sz w:val="20"/>
          <w:szCs w:val="20"/>
          <w:lang w:val="is-IS"/>
        </w:rPr>
      </w:pPr>
    </w:p>
    <w:p w:rsidR="00812F81" w:rsidRPr="00B42F61" w:rsidRDefault="007931ED" w:rsidP="00B42F61">
      <w:pPr>
        <w:jc w:val="both"/>
        <w:rPr>
          <w:rFonts w:ascii="Times New Roman" w:eastAsia="Times New Roman" w:hAnsi="Times New Roman" w:cs="Times New Roman"/>
          <w:sz w:val="20"/>
          <w:szCs w:val="20"/>
        </w:rPr>
      </w:pPr>
      <w:r w:rsidRPr="007931ED">
        <w:rPr>
          <w:rFonts w:eastAsia="Times New Roman" w:cstheme="minorHAnsi"/>
          <w:color w:val="000000" w:themeColor="text1"/>
          <w:sz w:val="20"/>
          <w:szCs w:val="20"/>
          <w:lang w:val="is-IS"/>
        </w:rPr>
        <w:t>Landsfundur Ungra vinstri grænna haldinn í Mosfellsdal helgina 14.-15. septembe</w:t>
      </w:r>
      <w:r w:rsidRPr="007931ED">
        <w:rPr>
          <w:rFonts w:eastAsia="Times New Roman" w:cstheme="minorHAnsi"/>
          <w:color w:val="000000" w:themeColor="text1"/>
          <w:sz w:val="20"/>
          <w:szCs w:val="20"/>
          <w:shd w:val="clear" w:color="auto" w:fill="FFFFFF"/>
          <w:lang w:val="is-IS"/>
        </w:rPr>
        <w:t>r skorar á stjórnvöld að bæta kjör einstæðra foreldra og öryrkja. Árið 2016 bjuggu 9,1% íslenskra barna við efnislegan skort. 40% barna sem koma frá heimilum undir lágtekjumörkum er</w:t>
      </w:r>
      <w:r w:rsidR="00812F81" w:rsidRPr="00B42F61">
        <w:rPr>
          <w:rFonts w:ascii="Times New Roman" w:eastAsia="Times New Roman" w:hAnsi="Times New Roman" w:cs="Times New Roman"/>
          <w:sz w:val="20"/>
          <w:szCs w:val="20"/>
        </w:rPr>
        <w:fldChar w:fldCharType="begin"/>
      </w:r>
      <w:r w:rsidR="00812F81" w:rsidRPr="00B42F61">
        <w:rPr>
          <w:rFonts w:ascii="Times New Roman" w:eastAsia="Times New Roman" w:hAnsi="Times New Roman" w:cs="Times New Roman"/>
          <w:sz w:val="20"/>
          <w:szCs w:val="20"/>
        </w:rPr>
        <w:instrText xml:space="preserve"> INCLUDEPICTURE "https://www.un.is/wp-content/uploads/2018/03/11-1.png" \* MERGEFORMATINET </w:instrText>
      </w:r>
      <w:r w:rsidR="00812F81" w:rsidRPr="00B42F61">
        <w:rPr>
          <w:rFonts w:ascii="Times New Roman" w:eastAsia="Times New Roman" w:hAnsi="Times New Roman" w:cs="Times New Roman"/>
          <w:sz w:val="20"/>
          <w:szCs w:val="20"/>
        </w:rPr>
        <w:fldChar w:fldCharType="end"/>
      </w:r>
    </w:p>
    <w:p w:rsidR="007931ED" w:rsidRPr="007931ED" w:rsidRDefault="007931ED" w:rsidP="00B42F61">
      <w:pPr>
        <w:spacing w:before="320" w:after="80"/>
        <w:jc w:val="both"/>
        <w:outlineLvl w:val="2"/>
        <w:rPr>
          <w:rFonts w:eastAsia="Times New Roman" w:cstheme="minorHAnsi"/>
          <w:color w:val="000000" w:themeColor="text1"/>
          <w:sz w:val="20"/>
          <w:szCs w:val="20"/>
          <w:lang w:val="is-IS"/>
        </w:rPr>
      </w:pPr>
      <w:r w:rsidRPr="007931ED">
        <w:rPr>
          <w:rFonts w:eastAsia="Times New Roman" w:cstheme="minorHAnsi"/>
          <w:color w:val="000000" w:themeColor="text1"/>
          <w:sz w:val="20"/>
          <w:szCs w:val="20"/>
          <w:shd w:val="clear" w:color="auto" w:fill="FFFFFF"/>
          <w:lang w:val="is-IS"/>
        </w:rPr>
        <w:t>u börn einstæðra foreldra samkvæmt nýlegri rannsókn EDDU öndvegisseturs á lífskjörum og fátækt barna, sem unnin var fyrir Velferðarvaktina. Í rannsókninni kemur einnig fram að huga þurfi að stöðu barna þeirra sem eru öryrkjar, en öryrkjar eru sá hópur sem er líklegastur til þess að búa við fjárhagsþrengingar og er staða barna þeirra sambærileg stöðu barna einstæðra foreldra. Ung vinstri græn gera kröfur um það að örorkubætur verði jafn háar og lágmarkstekjur, með tilliti til heildartekna. Ung vinstri græn skora á stjórnvöld að koma til móts við einstæð foreldri og foreldra sem eru öryrkjar. Bæta þarf framboð öruggs húsnæðis og tilfærslur til einstæðra foreldra og foreldra sem eru öryrkjar. Að lokum skora Ung vinstri græn á sveitastjórnir að koma til móts við börn sem lifa við efnislegan skort með ókeypis skólamáltíðum og hærri tómstundastyrkjum.</w:t>
      </w:r>
    </w:p>
    <w:p w:rsidR="007931ED" w:rsidRPr="007931ED" w:rsidRDefault="007931ED" w:rsidP="00B42F61">
      <w:pPr>
        <w:spacing w:after="24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p>
    <w:p w:rsidR="007931ED" w:rsidRPr="007931ED" w:rsidRDefault="007931ED" w:rsidP="00B42F61">
      <w:pPr>
        <w:shd w:val="clear" w:color="auto" w:fill="FFFFFF"/>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 </w:t>
      </w:r>
    </w:p>
    <w:p w:rsidR="007931ED" w:rsidRPr="007931ED" w:rsidRDefault="007931ED" w:rsidP="00B42F61">
      <w:pPr>
        <w:shd w:val="clear" w:color="auto" w:fill="FFFFFF"/>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 </w:t>
      </w:r>
    </w:p>
    <w:p w:rsidR="007931ED" w:rsidRPr="007931ED" w:rsidRDefault="007931ED" w:rsidP="00B42F61">
      <w:pPr>
        <w:spacing w:after="24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r w:rsidRPr="007931ED">
        <w:rPr>
          <w:rFonts w:eastAsia="Times New Roman" w:cstheme="minorHAnsi"/>
          <w:color w:val="000000" w:themeColor="text1"/>
          <w:sz w:val="20"/>
          <w:szCs w:val="20"/>
          <w:lang w:val="is-IS"/>
        </w:rPr>
        <w:br/>
      </w:r>
    </w:p>
    <w:p w:rsidR="00E37E22" w:rsidRPr="00B42F61" w:rsidRDefault="00E37E22" w:rsidP="00B42F61">
      <w:pPr>
        <w:jc w:val="both"/>
        <w:rPr>
          <w:rFonts w:eastAsia="Times New Roman" w:cstheme="minorHAnsi"/>
          <w:color w:val="000000" w:themeColor="text1"/>
          <w:sz w:val="20"/>
          <w:szCs w:val="20"/>
          <w:lang w:val="is-IS"/>
        </w:rPr>
      </w:pPr>
      <w:r w:rsidRPr="00B42F61">
        <w:rPr>
          <w:rFonts w:eastAsia="Times New Roman" w:cstheme="minorHAnsi"/>
          <w:color w:val="000000" w:themeColor="text1"/>
          <w:sz w:val="20"/>
          <w:szCs w:val="20"/>
          <w:lang w:val="is-IS"/>
        </w:rPr>
        <w:br w:type="page"/>
      </w:r>
      <w:r w:rsidR="00E25F2A" w:rsidRPr="00B42F61">
        <w:rPr>
          <w:rFonts w:ascii="Times New Roman" w:eastAsia="Times New Roman" w:hAnsi="Times New Roman" w:cs="Times New Roman"/>
          <w:noProof/>
          <w:sz w:val="20"/>
          <w:szCs w:val="20"/>
        </w:rPr>
        <w:lastRenderedPageBreak/>
        <w:drawing>
          <wp:anchor distT="0" distB="0" distL="114300" distR="114300" simplePos="0" relativeHeight="251668480" behindDoc="0" locked="0" layoutInCell="1" allowOverlap="1" wp14:anchorId="7623EB1B">
            <wp:simplePos x="0" y="0"/>
            <wp:positionH relativeFrom="column">
              <wp:posOffset>4988844</wp:posOffset>
            </wp:positionH>
            <wp:positionV relativeFrom="paragraph">
              <wp:posOffset>-283385</wp:posOffset>
            </wp:positionV>
            <wp:extent cx="701040" cy="702310"/>
            <wp:effectExtent l="0" t="0" r="0" b="0"/>
            <wp:wrapNone/>
            <wp:docPr id="12" name="Picture 12" descr="9: NÃ½skÃ¶pun og uppbygg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9: NÃ½skÃ¶pun og uppbyggi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01040" cy="702310"/>
                    </a:xfrm>
                    <a:prstGeom prst="rect">
                      <a:avLst/>
                    </a:prstGeom>
                    <a:noFill/>
                    <a:ln>
                      <a:noFill/>
                    </a:ln>
                  </pic:spPr>
                </pic:pic>
              </a:graphicData>
            </a:graphic>
            <wp14:sizeRelH relativeFrom="page">
              <wp14:pctWidth>0</wp14:pctWidth>
            </wp14:sizeRelH>
            <wp14:sizeRelV relativeFrom="page">
              <wp14:pctHeight>0</wp14:pctHeight>
            </wp14:sizeRelV>
          </wp:anchor>
        </w:drawing>
      </w:r>
      <w:r w:rsidR="00E25F2A" w:rsidRPr="00B42F61">
        <w:rPr>
          <w:rFonts w:eastAsia="Times New Roman" w:cstheme="minorHAnsi"/>
          <w:color w:val="000000" w:themeColor="text1"/>
          <w:sz w:val="20"/>
          <w:szCs w:val="20"/>
          <w:lang w:val="is-IS"/>
        </w:rPr>
        <w:br/>
      </w:r>
      <w:r w:rsidR="007931ED" w:rsidRPr="007931ED">
        <w:rPr>
          <w:rFonts w:eastAsia="Times New Roman" w:cstheme="minorHAnsi"/>
          <w:color w:val="000000" w:themeColor="text1"/>
          <w:sz w:val="22"/>
          <w:szCs w:val="22"/>
          <w:lang w:val="is-IS"/>
        </w:rPr>
        <w:t>Fjórða iðnbyltingin</w:t>
      </w:r>
      <w:r w:rsidR="00323388" w:rsidRPr="00B42F61">
        <w:rPr>
          <w:rFonts w:ascii="Times New Roman" w:eastAsia="Times New Roman" w:hAnsi="Times New Roman" w:cs="Times New Roman"/>
          <w:sz w:val="20"/>
          <w:szCs w:val="20"/>
        </w:rPr>
        <w:fldChar w:fldCharType="begin"/>
      </w:r>
      <w:r w:rsidR="00323388" w:rsidRPr="00B42F61">
        <w:rPr>
          <w:rFonts w:ascii="Times New Roman" w:eastAsia="Times New Roman" w:hAnsi="Times New Roman" w:cs="Times New Roman"/>
          <w:sz w:val="20"/>
          <w:szCs w:val="20"/>
        </w:rPr>
        <w:instrText xml:space="preserve"> INCLUDEPICTURE "https://www.un.is/wp-content/uploads/2018/03/9-1.png" \* MERGEFORMATINET </w:instrText>
      </w:r>
      <w:r w:rsidR="00323388" w:rsidRPr="00B42F61">
        <w:rPr>
          <w:rFonts w:ascii="Times New Roman" w:eastAsia="Times New Roman" w:hAnsi="Times New Roman" w:cs="Times New Roman"/>
          <w:sz w:val="20"/>
          <w:szCs w:val="20"/>
        </w:rPr>
        <w:fldChar w:fldCharType="end"/>
      </w:r>
    </w:p>
    <w:p w:rsidR="007931ED" w:rsidRPr="007931ED" w:rsidRDefault="007931ED" w:rsidP="00B42F61">
      <w:pPr>
        <w:spacing w:before="320" w:after="80"/>
        <w:jc w:val="both"/>
        <w:outlineLvl w:val="2"/>
        <w:rPr>
          <w:rFonts w:eastAsia="Times New Roman" w:cstheme="minorHAnsi"/>
          <w:color w:val="000000" w:themeColor="text1"/>
          <w:sz w:val="22"/>
          <w:szCs w:val="22"/>
          <w:lang w:val="is-IS"/>
        </w:rPr>
      </w:pPr>
      <w:r w:rsidRPr="007931ED">
        <w:rPr>
          <w:rFonts w:eastAsia="Times New Roman" w:cstheme="minorHAnsi"/>
          <w:color w:val="000000" w:themeColor="text1"/>
          <w:sz w:val="20"/>
          <w:szCs w:val="20"/>
          <w:lang w:val="is-IS"/>
        </w:rPr>
        <w:t>Landsfundur Ungra vinstri grænna haldinn í Mosfellsdal helgina 14.-15. septembe</w:t>
      </w:r>
      <w:r w:rsidRPr="007931ED">
        <w:rPr>
          <w:rFonts w:eastAsia="Times New Roman" w:cstheme="minorHAnsi"/>
          <w:color w:val="000000" w:themeColor="text1"/>
          <w:sz w:val="20"/>
          <w:szCs w:val="20"/>
          <w:shd w:val="clear" w:color="auto" w:fill="FFFFFF"/>
          <w:lang w:val="is-IS"/>
        </w:rPr>
        <w:t>r harmar að vinna við uppbyggingu á flutnings- og dreifikerfi raforku fari hægt af stað. Öruggt aðgengi að þriggja fasa rafmagni er mikilvægur þáttur í eflingu atvinnulífs í dreifðum byggðum og sérstaklega þegar litið er til fjórðu iðnbyltingarinnar og þeirra breytinga sem hún mun hafa í för með sér. Hún mun óneitanlega hafa áhrif á atvinnulíf á Íslandi og munu mörg störf hverfa með tilkomu tækninýjunga á næstu árum. Stjórnvöld þurfa á sama tíma að hlúa að atvinnuuppbyggingu og ýta undir nýsköpunartækifæri fyrir ungt fólk á köldum svæðum.</w:t>
      </w:r>
    </w:p>
    <w:p w:rsidR="007931ED" w:rsidRPr="007931ED" w:rsidRDefault="007931ED" w:rsidP="00B42F61">
      <w:pPr>
        <w:jc w:val="both"/>
        <w:rPr>
          <w:rFonts w:eastAsia="Times New Roman" w:cstheme="minorHAnsi"/>
          <w:color w:val="000000" w:themeColor="text1"/>
          <w:sz w:val="20"/>
          <w:szCs w:val="20"/>
          <w:lang w:val="is-IS"/>
        </w:rPr>
      </w:pPr>
    </w:p>
    <w:p w:rsidR="007931ED" w:rsidRPr="007931ED" w:rsidRDefault="007931ED" w:rsidP="00B42F61">
      <w:pPr>
        <w:spacing w:before="280" w:after="80"/>
        <w:ind w:firstLine="720"/>
        <w:jc w:val="both"/>
        <w:outlineLvl w:val="3"/>
        <w:rPr>
          <w:rFonts w:eastAsia="Times New Roman" w:cstheme="minorHAnsi"/>
          <w:color w:val="000000" w:themeColor="text1"/>
          <w:sz w:val="20"/>
          <w:szCs w:val="20"/>
          <w:lang w:val="is-IS"/>
        </w:rPr>
      </w:pPr>
      <w:r w:rsidRPr="007931ED">
        <w:rPr>
          <w:rFonts w:eastAsia="Times New Roman" w:cstheme="minorHAnsi"/>
          <w:color w:val="000000" w:themeColor="text1"/>
          <w:sz w:val="20"/>
          <w:szCs w:val="20"/>
          <w:lang w:val="is-IS"/>
        </w:rPr>
        <w:t>Greinagerð</w:t>
      </w:r>
      <w:r w:rsidR="00E37E22" w:rsidRPr="00B42F61">
        <w:rPr>
          <w:rFonts w:eastAsia="Times New Roman" w:cstheme="minorHAnsi"/>
          <w:color w:val="000000" w:themeColor="text1"/>
          <w:sz w:val="20"/>
          <w:szCs w:val="20"/>
          <w:lang w:val="is-IS"/>
        </w:rPr>
        <w:t xml:space="preserve"> með ályktun:</w:t>
      </w:r>
    </w:p>
    <w:p w:rsidR="007931ED" w:rsidRPr="007931ED" w:rsidRDefault="007931E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shd w:val="clear" w:color="auto" w:fill="FFFFFF"/>
          <w:lang w:val="is-IS"/>
        </w:rPr>
        <w:t>Með aukinni sjálfvirknivæðingu verða sum störf óþörf en jafnframt verða til ný störf.</w:t>
      </w:r>
      <w:r w:rsidR="00E37E22" w:rsidRPr="00B42F61">
        <w:rPr>
          <w:rFonts w:eastAsia="Times New Roman" w:cstheme="minorHAnsi"/>
          <w:color w:val="000000" w:themeColor="text1"/>
          <w:sz w:val="20"/>
          <w:szCs w:val="20"/>
          <w:shd w:val="clear" w:color="auto" w:fill="FFFFFF"/>
          <w:lang w:val="is-IS"/>
        </w:rPr>
        <w:t xml:space="preserve"> </w:t>
      </w:r>
      <w:r w:rsidRPr="007931ED">
        <w:rPr>
          <w:rFonts w:eastAsia="Times New Roman" w:cstheme="minorHAnsi"/>
          <w:color w:val="000000" w:themeColor="text1"/>
          <w:sz w:val="20"/>
          <w:szCs w:val="20"/>
          <w:shd w:val="clear" w:color="auto" w:fill="FFFFFF"/>
          <w:lang w:val="is-IS"/>
        </w:rPr>
        <w:t>Niðurstöður nefndar forsætisráðherra  um fjórðu iðnbyltinguna sýna að á Íslandi eru miklar líkur á að um 28%</w:t>
      </w:r>
      <w:r w:rsidR="00E37E22" w:rsidRPr="00B42F61">
        <w:rPr>
          <w:rFonts w:eastAsia="Times New Roman" w:cstheme="minorHAnsi"/>
          <w:color w:val="000000" w:themeColor="text1"/>
          <w:sz w:val="20"/>
          <w:szCs w:val="20"/>
          <w:lang w:val="is-IS"/>
        </w:rPr>
        <w:t xml:space="preserve"> </w:t>
      </w:r>
      <w:r w:rsidRPr="007931ED">
        <w:rPr>
          <w:rFonts w:eastAsia="Times New Roman" w:cstheme="minorHAnsi"/>
          <w:color w:val="000000" w:themeColor="text1"/>
          <w:sz w:val="20"/>
          <w:szCs w:val="20"/>
          <w:shd w:val="clear" w:color="auto" w:fill="FFFFFF"/>
          <w:lang w:val="is-IS"/>
        </w:rPr>
        <w:t>íslensks vinnumarkaðar verði fyrir verulegum breytingum eða að störf hverfi alveg vegna sjálfvirknivæðingar. Einnig er því spáð að 14% starfa breytist lítið vegna nýrra tæknibreytinga og að 58% starfa taki talsverðum breytingum. </w:t>
      </w:r>
    </w:p>
    <w:p w:rsidR="007931ED" w:rsidRPr="007931ED" w:rsidRDefault="007931ED" w:rsidP="00B42F61">
      <w:pPr>
        <w:jc w:val="both"/>
        <w:rPr>
          <w:rFonts w:eastAsia="Times New Roman" w:cstheme="minorHAnsi"/>
          <w:color w:val="000000" w:themeColor="text1"/>
          <w:sz w:val="20"/>
          <w:szCs w:val="20"/>
          <w:lang w:val="is-IS"/>
        </w:rPr>
      </w:pPr>
    </w:p>
    <w:p w:rsidR="00190E02" w:rsidRPr="00B42F61" w:rsidRDefault="007931ED" w:rsidP="00B42F61">
      <w:pPr>
        <w:ind w:left="720"/>
        <w:jc w:val="both"/>
        <w:rPr>
          <w:rFonts w:eastAsia="Times New Roman" w:cstheme="minorHAnsi"/>
          <w:color w:val="000000" w:themeColor="text1"/>
          <w:sz w:val="20"/>
          <w:szCs w:val="20"/>
          <w:lang w:val="is-IS"/>
        </w:rPr>
      </w:pPr>
      <w:r w:rsidRPr="007931ED">
        <w:rPr>
          <w:rFonts w:eastAsia="Times New Roman" w:cstheme="minorHAnsi"/>
          <w:color w:val="000000" w:themeColor="text1"/>
          <w:sz w:val="20"/>
          <w:szCs w:val="20"/>
          <w:shd w:val="clear" w:color="auto" w:fill="FFFFFF"/>
          <w:lang w:val="is-IS"/>
        </w:rPr>
        <w:t>Til þess að fólk og þá sérstaklega ungt fólk í dreifðari byggðum geti nýtt sér þau tækifæri sem felast í fjórðu iðnbyltingunni þarf að tryggja aðgengi að raforku. Því er mikilvægt að stjórnvöld bregðist fljótt við og hefji tafarlaust uppbyggingu á flutnings- og dreifikerfum raforku um allt land. </w:t>
      </w:r>
    </w:p>
    <w:sectPr w:rsidR="00190E02" w:rsidRPr="00B42F61" w:rsidSect="00A4078D">
      <w:headerReference w:type="default" r:id="rId14"/>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F6DD2" w:rsidRDefault="001F6DD2" w:rsidP="00E25F2A">
      <w:r>
        <w:separator/>
      </w:r>
    </w:p>
  </w:endnote>
  <w:endnote w:type="continuationSeparator" w:id="0">
    <w:p w:rsidR="001F6DD2" w:rsidRDefault="001F6DD2" w:rsidP="00E25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F6DD2" w:rsidRDefault="001F6DD2" w:rsidP="00E25F2A">
      <w:r>
        <w:separator/>
      </w:r>
    </w:p>
  </w:footnote>
  <w:footnote w:type="continuationSeparator" w:id="0">
    <w:p w:rsidR="001F6DD2" w:rsidRDefault="001F6DD2" w:rsidP="00E25F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5F2A" w:rsidRPr="00E25F2A" w:rsidRDefault="00E25F2A" w:rsidP="00E25F2A">
    <w:pPr>
      <w:pStyle w:val="Header"/>
      <w:jc w:val="right"/>
      <w:rPr>
        <w:sz w:val="16"/>
        <w:szCs w:val="16"/>
        <w:lang w:val="is-IS"/>
      </w:rPr>
    </w:pPr>
    <w:r w:rsidRPr="00E25F2A">
      <w:rPr>
        <w:sz w:val="16"/>
        <w:szCs w:val="16"/>
        <w:lang w:val="is-IS"/>
      </w:rPr>
      <w:t>Heimsmarkmið Sameinuðu þjóðanna: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1ED"/>
    <w:rsid w:val="001B5D51"/>
    <w:rsid w:val="001F6DD2"/>
    <w:rsid w:val="002B6932"/>
    <w:rsid w:val="00323388"/>
    <w:rsid w:val="00510D11"/>
    <w:rsid w:val="00725B69"/>
    <w:rsid w:val="007931ED"/>
    <w:rsid w:val="007F027D"/>
    <w:rsid w:val="00812F81"/>
    <w:rsid w:val="009D6E1A"/>
    <w:rsid w:val="00A16E2D"/>
    <w:rsid w:val="00A4078D"/>
    <w:rsid w:val="00AB64D7"/>
    <w:rsid w:val="00B42F61"/>
    <w:rsid w:val="00E25F2A"/>
    <w:rsid w:val="00E37E22"/>
    <w:rsid w:val="00F12A19"/>
    <w:rsid w:val="00F96DCD"/>
    <w:rsid w:val="00FA05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2A0D8D"/>
  <w15:chartTrackingRefBased/>
  <w15:docId w15:val="{62A1FD09-378C-4843-8C15-A0A7F9169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3">
    <w:name w:val="heading 3"/>
    <w:basedOn w:val="Normal"/>
    <w:link w:val="Heading3Char"/>
    <w:uiPriority w:val="9"/>
    <w:qFormat/>
    <w:rsid w:val="007931ED"/>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7931ED"/>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931ED"/>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7931ED"/>
    <w:rPr>
      <w:rFonts w:ascii="Times New Roman" w:eastAsia="Times New Roman" w:hAnsi="Times New Roman" w:cs="Times New Roman"/>
      <w:b/>
      <w:bCs/>
    </w:rPr>
  </w:style>
  <w:style w:type="paragraph" w:styleId="NormalWeb">
    <w:name w:val="Normal (Web)"/>
    <w:basedOn w:val="Normal"/>
    <w:uiPriority w:val="99"/>
    <w:semiHidden/>
    <w:unhideWhenUsed/>
    <w:rsid w:val="007931ED"/>
    <w:pPr>
      <w:spacing w:before="100" w:beforeAutospacing="1" w:after="100" w:afterAutospacing="1"/>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F12A1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12A19"/>
    <w:rPr>
      <w:rFonts w:ascii="Times New Roman" w:hAnsi="Times New Roman" w:cs="Times New Roman"/>
      <w:sz w:val="18"/>
      <w:szCs w:val="18"/>
    </w:rPr>
  </w:style>
  <w:style w:type="paragraph" w:styleId="Header">
    <w:name w:val="header"/>
    <w:basedOn w:val="Normal"/>
    <w:link w:val="HeaderChar"/>
    <w:uiPriority w:val="99"/>
    <w:unhideWhenUsed/>
    <w:rsid w:val="00E25F2A"/>
    <w:pPr>
      <w:tabs>
        <w:tab w:val="center" w:pos="4680"/>
        <w:tab w:val="right" w:pos="9360"/>
      </w:tabs>
    </w:pPr>
  </w:style>
  <w:style w:type="character" w:customStyle="1" w:styleId="HeaderChar">
    <w:name w:val="Header Char"/>
    <w:basedOn w:val="DefaultParagraphFont"/>
    <w:link w:val="Header"/>
    <w:uiPriority w:val="99"/>
    <w:rsid w:val="00E25F2A"/>
  </w:style>
  <w:style w:type="paragraph" w:styleId="Footer">
    <w:name w:val="footer"/>
    <w:basedOn w:val="Normal"/>
    <w:link w:val="FooterChar"/>
    <w:uiPriority w:val="99"/>
    <w:unhideWhenUsed/>
    <w:rsid w:val="00E25F2A"/>
    <w:pPr>
      <w:tabs>
        <w:tab w:val="center" w:pos="4680"/>
        <w:tab w:val="right" w:pos="9360"/>
      </w:tabs>
    </w:pPr>
  </w:style>
  <w:style w:type="character" w:customStyle="1" w:styleId="FooterChar">
    <w:name w:val="Footer Char"/>
    <w:basedOn w:val="DefaultParagraphFont"/>
    <w:link w:val="Footer"/>
    <w:uiPriority w:val="99"/>
    <w:rsid w:val="00E25F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394566">
      <w:bodyDiv w:val="1"/>
      <w:marLeft w:val="0"/>
      <w:marRight w:val="0"/>
      <w:marTop w:val="0"/>
      <w:marBottom w:val="0"/>
      <w:divBdr>
        <w:top w:val="none" w:sz="0" w:space="0" w:color="auto"/>
        <w:left w:val="none" w:sz="0" w:space="0" w:color="auto"/>
        <w:bottom w:val="none" w:sz="0" w:space="0" w:color="auto"/>
        <w:right w:val="none" w:sz="0" w:space="0" w:color="auto"/>
      </w:divBdr>
    </w:div>
    <w:div w:id="180317954">
      <w:bodyDiv w:val="1"/>
      <w:marLeft w:val="0"/>
      <w:marRight w:val="0"/>
      <w:marTop w:val="0"/>
      <w:marBottom w:val="0"/>
      <w:divBdr>
        <w:top w:val="none" w:sz="0" w:space="0" w:color="auto"/>
        <w:left w:val="none" w:sz="0" w:space="0" w:color="auto"/>
        <w:bottom w:val="none" w:sz="0" w:space="0" w:color="auto"/>
        <w:right w:val="none" w:sz="0" w:space="0" w:color="auto"/>
      </w:divBdr>
    </w:div>
    <w:div w:id="480656251">
      <w:bodyDiv w:val="1"/>
      <w:marLeft w:val="0"/>
      <w:marRight w:val="0"/>
      <w:marTop w:val="0"/>
      <w:marBottom w:val="0"/>
      <w:divBdr>
        <w:top w:val="none" w:sz="0" w:space="0" w:color="auto"/>
        <w:left w:val="none" w:sz="0" w:space="0" w:color="auto"/>
        <w:bottom w:val="none" w:sz="0" w:space="0" w:color="auto"/>
        <w:right w:val="none" w:sz="0" w:space="0" w:color="auto"/>
      </w:divBdr>
    </w:div>
    <w:div w:id="1059480444">
      <w:bodyDiv w:val="1"/>
      <w:marLeft w:val="0"/>
      <w:marRight w:val="0"/>
      <w:marTop w:val="0"/>
      <w:marBottom w:val="0"/>
      <w:divBdr>
        <w:top w:val="none" w:sz="0" w:space="0" w:color="auto"/>
        <w:left w:val="none" w:sz="0" w:space="0" w:color="auto"/>
        <w:bottom w:val="none" w:sz="0" w:space="0" w:color="auto"/>
        <w:right w:val="none" w:sz="0" w:space="0" w:color="auto"/>
      </w:divBdr>
    </w:div>
    <w:div w:id="1141069605">
      <w:bodyDiv w:val="1"/>
      <w:marLeft w:val="0"/>
      <w:marRight w:val="0"/>
      <w:marTop w:val="0"/>
      <w:marBottom w:val="0"/>
      <w:divBdr>
        <w:top w:val="none" w:sz="0" w:space="0" w:color="auto"/>
        <w:left w:val="none" w:sz="0" w:space="0" w:color="auto"/>
        <w:bottom w:val="none" w:sz="0" w:space="0" w:color="auto"/>
        <w:right w:val="none" w:sz="0" w:space="0" w:color="auto"/>
      </w:divBdr>
    </w:div>
    <w:div w:id="1437754236">
      <w:bodyDiv w:val="1"/>
      <w:marLeft w:val="0"/>
      <w:marRight w:val="0"/>
      <w:marTop w:val="0"/>
      <w:marBottom w:val="0"/>
      <w:divBdr>
        <w:top w:val="none" w:sz="0" w:space="0" w:color="auto"/>
        <w:left w:val="none" w:sz="0" w:space="0" w:color="auto"/>
        <w:bottom w:val="none" w:sz="0" w:space="0" w:color="auto"/>
        <w:right w:val="none" w:sz="0" w:space="0" w:color="auto"/>
      </w:divBdr>
    </w:div>
    <w:div w:id="1649047023">
      <w:bodyDiv w:val="1"/>
      <w:marLeft w:val="0"/>
      <w:marRight w:val="0"/>
      <w:marTop w:val="0"/>
      <w:marBottom w:val="0"/>
      <w:divBdr>
        <w:top w:val="none" w:sz="0" w:space="0" w:color="auto"/>
        <w:left w:val="none" w:sz="0" w:space="0" w:color="auto"/>
        <w:bottom w:val="none" w:sz="0" w:space="0" w:color="auto"/>
        <w:right w:val="none" w:sz="0" w:space="0" w:color="auto"/>
      </w:divBdr>
    </w:div>
    <w:div w:id="1745713475">
      <w:bodyDiv w:val="1"/>
      <w:marLeft w:val="0"/>
      <w:marRight w:val="0"/>
      <w:marTop w:val="0"/>
      <w:marBottom w:val="0"/>
      <w:divBdr>
        <w:top w:val="none" w:sz="0" w:space="0" w:color="auto"/>
        <w:left w:val="none" w:sz="0" w:space="0" w:color="auto"/>
        <w:bottom w:val="none" w:sz="0" w:space="0" w:color="auto"/>
        <w:right w:val="none" w:sz="0" w:space="0" w:color="auto"/>
      </w:divBdr>
    </w:div>
    <w:div w:id="1751195243">
      <w:bodyDiv w:val="1"/>
      <w:marLeft w:val="0"/>
      <w:marRight w:val="0"/>
      <w:marTop w:val="0"/>
      <w:marBottom w:val="0"/>
      <w:divBdr>
        <w:top w:val="none" w:sz="0" w:space="0" w:color="auto"/>
        <w:left w:val="none" w:sz="0" w:space="0" w:color="auto"/>
        <w:bottom w:val="none" w:sz="0" w:space="0" w:color="auto"/>
        <w:right w:val="none" w:sz="0" w:space="0" w:color="auto"/>
      </w:divBdr>
    </w:div>
    <w:div w:id="1901474971">
      <w:bodyDiv w:val="1"/>
      <w:marLeft w:val="0"/>
      <w:marRight w:val="0"/>
      <w:marTop w:val="0"/>
      <w:marBottom w:val="0"/>
      <w:divBdr>
        <w:top w:val="none" w:sz="0" w:space="0" w:color="auto"/>
        <w:left w:val="none" w:sz="0" w:space="0" w:color="auto"/>
        <w:bottom w:val="none" w:sz="0" w:space="0" w:color="auto"/>
        <w:right w:val="none" w:sz="0" w:space="0" w:color="auto"/>
      </w:divBdr>
    </w:div>
    <w:div w:id="2085495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13</Pages>
  <Words>3452</Words>
  <Characters>19678</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cp:lastPrinted>2019-09-16T12:48:00Z</cp:lastPrinted>
  <dcterms:created xsi:type="dcterms:W3CDTF">2019-09-16T12:48:00Z</dcterms:created>
  <dcterms:modified xsi:type="dcterms:W3CDTF">2019-09-16T12:48:00Z</dcterms:modified>
</cp:coreProperties>
</file>